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705"/>
        <w:gridCol w:w="2234"/>
        <w:gridCol w:w="1420"/>
        <w:gridCol w:w="2155"/>
        <w:gridCol w:w="1603"/>
        <w:gridCol w:w="1992"/>
        <w:gridCol w:w="1880"/>
        <w:gridCol w:w="1991"/>
      </w:tblGrid>
      <w:tr w:rsidR="003A4F29" w:rsidRPr="003A1E9B" w:rsidTr="003A4F29">
        <w:tc>
          <w:tcPr>
            <w:tcW w:w="848" w:type="dxa"/>
          </w:tcPr>
          <w:p w:rsidR="003A4F29" w:rsidRPr="003A1E9B" w:rsidRDefault="003A4F29" w:rsidP="00AF5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F29" w:rsidRPr="003A1E9B" w:rsidRDefault="003A4F29" w:rsidP="00AF5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F29" w:rsidRPr="003A1E9B" w:rsidRDefault="003A4F29" w:rsidP="00AF5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70" w:type="dxa"/>
          </w:tcPr>
          <w:p w:rsidR="003A4F29" w:rsidRPr="003A1E9B" w:rsidRDefault="003A4F29" w:rsidP="00AF5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F29" w:rsidRPr="003A1E9B" w:rsidRDefault="003A4F29" w:rsidP="00AF5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F29" w:rsidRPr="003A1E9B" w:rsidRDefault="003A4F29" w:rsidP="00AF5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77" w:type="dxa"/>
          </w:tcPr>
          <w:p w:rsidR="003A4F29" w:rsidRPr="003A1E9B" w:rsidRDefault="003A4F29" w:rsidP="00AF5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F29" w:rsidRPr="003A1E9B" w:rsidRDefault="003A4F29" w:rsidP="00AF5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F29" w:rsidRPr="003A1E9B" w:rsidRDefault="003A4F29" w:rsidP="00AF5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1" w:type="dxa"/>
          </w:tcPr>
          <w:p w:rsidR="003A4F29" w:rsidRPr="003A1E9B" w:rsidRDefault="003A4F29" w:rsidP="00AF5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F29" w:rsidRPr="003A1E9B" w:rsidRDefault="003A4F29" w:rsidP="00AF5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b/>
                <w:sz w:val="24"/>
                <w:szCs w:val="24"/>
              </w:rPr>
              <w:t>Код элемента содержания (КЭС)</w:t>
            </w:r>
          </w:p>
        </w:tc>
        <w:tc>
          <w:tcPr>
            <w:tcW w:w="2293" w:type="dxa"/>
          </w:tcPr>
          <w:p w:rsidR="003A4F29" w:rsidRPr="003A1E9B" w:rsidRDefault="003A4F29" w:rsidP="00AF5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F29" w:rsidRPr="003A1E9B" w:rsidRDefault="003A4F29" w:rsidP="00AF5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содержания</w:t>
            </w:r>
          </w:p>
        </w:tc>
        <w:tc>
          <w:tcPr>
            <w:tcW w:w="1743" w:type="dxa"/>
          </w:tcPr>
          <w:p w:rsidR="003A4F29" w:rsidRPr="003A1E9B" w:rsidRDefault="003A4F29" w:rsidP="00AF5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b/>
                <w:sz w:val="24"/>
                <w:szCs w:val="24"/>
              </w:rPr>
              <w:t>Код требований к уровню подготовки выпускников (КПУ)</w:t>
            </w:r>
          </w:p>
        </w:tc>
        <w:tc>
          <w:tcPr>
            <w:tcW w:w="2330" w:type="dxa"/>
          </w:tcPr>
          <w:p w:rsidR="003A4F29" w:rsidRPr="003A1E9B" w:rsidRDefault="003A4F29" w:rsidP="00AF5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F29" w:rsidRPr="003A1E9B" w:rsidRDefault="003A4F29" w:rsidP="00AF5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784" w:type="dxa"/>
          </w:tcPr>
          <w:p w:rsidR="00CE21F4" w:rsidRDefault="003A4F29" w:rsidP="00AF5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детей с ОВЗ</w:t>
            </w:r>
          </w:p>
          <w:p w:rsidR="00CE21F4" w:rsidRPr="00CE21F4" w:rsidRDefault="00CE21F4" w:rsidP="00CE21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(знать, понимать</w:t>
            </w:r>
          </w:p>
          <w:p w:rsidR="003A4F29" w:rsidRPr="00CE21F4" w:rsidRDefault="00CE21F4" w:rsidP="00C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</w:t>
            </w:r>
            <w:bookmarkStart w:id="0" w:name="_GoBack"/>
            <w:bookmarkEnd w:id="0"/>
            <w:r w:rsidRPr="00CE2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учебные и предметные умения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0" w:type="dxa"/>
          </w:tcPr>
          <w:p w:rsidR="003A4F29" w:rsidRPr="003A1E9B" w:rsidRDefault="003A4F29" w:rsidP="00AF5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F29" w:rsidRDefault="003A4F29" w:rsidP="00AF5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(примерное)</w:t>
            </w:r>
          </w:p>
          <w:p w:rsidR="003A4F29" w:rsidRPr="003A4F29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произведение. Автор и герой. Отношение автора к герою. Способы выражения авторской позиции.</w:t>
            </w:r>
          </w:p>
        </w:tc>
        <w:tc>
          <w:tcPr>
            <w:tcW w:w="1521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93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как искусство слова</w:t>
            </w:r>
          </w:p>
        </w:tc>
        <w:tc>
          <w:tcPr>
            <w:tcW w:w="1743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330" w:type="dxa"/>
          </w:tcPr>
          <w:p w:rsidR="003A4F29" w:rsidRPr="003A1E9B" w:rsidRDefault="003A4F29" w:rsidP="0098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тему, идею, проблематику</w:t>
            </w:r>
          </w:p>
          <w:p w:rsidR="003A4F29" w:rsidRPr="003A1E9B" w:rsidRDefault="003A4F29" w:rsidP="0098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изученного произведения; давать характеристику героев;</w:t>
            </w:r>
          </w:p>
        </w:tc>
        <w:tc>
          <w:tcPr>
            <w:tcW w:w="784" w:type="dxa"/>
          </w:tcPr>
          <w:p w:rsidR="003A4F29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F29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F29" w:rsidRPr="003A4F29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29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героев;</w:t>
            </w: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Стр.3-5, вопросы.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УНТ. 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Обрядовый фольклор.</w:t>
            </w:r>
          </w:p>
        </w:tc>
        <w:tc>
          <w:tcPr>
            <w:tcW w:w="1521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93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Фольклор. Жанры фольклора</w:t>
            </w:r>
          </w:p>
        </w:tc>
        <w:tc>
          <w:tcPr>
            <w:tcW w:w="1743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30" w:type="dxa"/>
          </w:tcPr>
          <w:p w:rsidR="003A4F29" w:rsidRPr="003A1E9B" w:rsidRDefault="003A4F29" w:rsidP="00A0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выделять смысловые части художественного текста, составлять</w:t>
            </w:r>
          </w:p>
          <w:p w:rsidR="003A4F29" w:rsidRPr="003A1E9B" w:rsidRDefault="003A4F29" w:rsidP="00A0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тезисы и план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784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29">
              <w:rPr>
                <w:rFonts w:ascii="Times New Roman" w:hAnsi="Times New Roman" w:cs="Times New Roman"/>
                <w:sz w:val="24"/>
                <w:szCs w:val="24"/>
              </w:rPr>
              <w:t>выделять смысловые части художественного текста,</w:t>
            </w: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Стр.6-12, вопросы.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 w:rsidP="00A0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и поговорки как малый жанр фольклора. Народная мудрость пословиц и поговорок. </w:t>
            </w:r>
          </w:p>
          <w:p w:rsidR="003A4F29" w:rsidRPr="003A1E9B" w:rsidRDefault="003A4F29" w:rsidP="00A0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Загадки.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Афористичность загадок.</w:t>
            </w:r>
          </w:p>
        </w:tc>
        <w:tc>
          <w:tcPr>
            <w:tcW w:w="1521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29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Фольклор. Жанры фольклора</w:t>
            </w:r>
          </w:p>
        </w:tc>
        <w:tc>
          <w:tcPr>
            <w:tcW w:w="174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30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выделять смысловые части художественного текста, составлять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тезисы и план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784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несколько пословиц наизусть</w:t>
            </w: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Стр.13-17, вопросы.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 w:rsidP="00A0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пословице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9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Фольклор. Жанры фольклора</w:t>
            </w:r>
          </w:p>
        </w:tc>
        <w:tc>
          <w:tcPr>
            <w:tcW w:w="1743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330" w:type="dxa"/>
          </w:tcPr>
          <w:p w:rsidR="003A4F29" w:rsidRPr="003A1E9B" w:rsidRDefault="003A4F29" w:rsidP="00A0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тему, идею, проблематику</w:t>
            </w:r>
          </w:p>
          <w:p w:rsidR="003A4F29" w:rsidRPr="003A1E9B" w:rsidRDefault="003A4F29" w:rsidP="00A0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изученного произведения; давать характеристику героев;</w:t>
            </w:r>
          </w:p>
          <w:p w:rsidR="003A4F29" w:rsidRPr="003A1E9B" w:rsidRDefault="003A4F29" w:rsidP="00A0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строить письменные высказывания в связи с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изученным</w:t>
            </w:r>
            <w:proofErr w:type="gramEnd"/>
          </w:p>
          <w:p w:rsidR="003A4F29" w:rsidRPr="003A1E9B" w:rsidRDefault="003A4F29" w:rsidP="00A0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произведением;</w:t>
            </w:r>
          </w:p>
          <w:p w:rsidR="003A4F29" w:rsidRPr="003A1E9B" w:rsidRDefault="003A4F29" w:rsidP="00A02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29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героев;</w:t>
            </w: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Русская летопись «Повесть временных лет». «Сказание о белгородском киселе»</w:t>
            </w:r>
          </w:p>
        </w:tc>
        <w:tc>
          <w:tcPr>
            <w:tcW w:w="1521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93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Литературные роды и жанры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Три произведения разных жанров по выбору</w:t>
            </w:r>
          </w:p>
        </w:tc>
        <w:tc>
          <w:tcPr>
            <w:tcW w:w="1743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30" w:type="dxa"/>
          </w:tcPr>
          <w:p w:rsidR="003A4F29" w:rsidRPr="003A1E9B" w:rsidRDefault="003A4F29" w:rsidP="00A0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сюжета, композиции, роль</w:t>
            </w:r>
          </w:p>
          <w:p w:rsidR="003A4F29" w:rsidRPr="003A1E9B" w:rsidRDefault="003A4F29" w:rsidP="00A0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изобразительно-выразительных средств;</w:t>
            </w:r>
          </w:p>
          <w:p w:rsidR="003A4F29" w:rsidRPr="003A1E9B" w:rsidRDefault="003A4F29" w:rsidP="00A02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и знать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содеражание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повести</w:t>
            </w: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Стр.18-25, вопросы, пересказ.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Русские басни. </w:t>
            </w: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И.И.Дмитриев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. «Муха»: осуждение безделья, лени, хвастовства.</w:t>
            </w:r>
          </w:p>
        </w:tc>
        <w:tc>
          <w:tcPr>
            <w:tcW w:w="1521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9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Фольклор. Жанры фольклора</w:t>
            </w:r>
          </w:p>
        </w:tc>
        <w:tc>
          <w:tcPr>
            <w:tcW w:w="1743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330" w:type="dxa"/>
          </w:tcPr>
          <w:p w:rsidR="003A4F29" w:rsidRPr="003A1E9B" w:rsidRDefault="003A4F29" w:rsidP="003D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3D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3D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выявлять авторскую позицию</w:t>
            </w:r>
          </w:p>
        </w:tc>
        <w:tc>
          <w:tcPr>
            <w:tcW w:w="784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басни выразительно и знать содержание</w:t>
            </w: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Стр.27-30, вопросы.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И.А.Крылов</w:t>
            </w:r>
            <w:proofErr w:type="spellEnd"/>
            <w:r w:rsidRPr="003A1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«Листы и корни»: роль власти и народа</w:t>
            </w:r>
            <w:r w:rsidRPr="003A1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 достижении общественного блага. «Ларчик»: критика мнимого «механики мудреца» и неумелого хвастуна.</w:t>
            </w:r>
          </w:p>
        </w:tc>
        <w:tc>
          <w:tcPr>
            <w:tcW w:w="1521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9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Фольклор. Жанры фольклора</w:t>
            </w:r>
          </w:p>
          <w:p w:rsidR="003A4F29" w:rsidRPr="003A1E9B" w:rsidRDefault="003A4F29" w:rsidP="003D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И.А. Крылов. Басни: «Листы и Корни»*, «Волк на псарне»*,</w:t>
            </w:r>
          </w:p>
          <w:p w:rsidR="003A4F29" w:rsidRPr="003A1E9B" w:rsidRDefault="003A4F29" w:rsidP="003D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«Квартет»*, «Осел и Соловей»*</w:t>
            </w:r>
          </w:p>
        </w:tc>
        <w:tc>
          <w:tcPr>
            <w:tcW w:w="174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330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авторскую позицию</w:t>
            </w:r>
          </w:p>
        </w:tc>
        <w:tc>
          <w:tcPr>
            <w:tcW w:w="784" w:type="dxa"/>
          </w:tcPr>
          <w:p w:rsidR="003A4F29" w:rsidRPr="003A4F29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29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</w:p>
          <w:p w:rsidR="003A4F29" w:rsidRPr="003A4F29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29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Стр.31-40, наизусть.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«Осел и Соловей»: комическое изображение «знатока», непонимающего истинного искусства</w:t>
            </w:r>
          </w:p>
        </w:tc>
        <w:tc>
          <w:tcPr>
            <w:tcW w:w="1521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9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Фольклор. Жанры фольклора</w:t>
            </w:r>
          </w:p>
          <w:p w:rsidR="003A4F29" w:rsidRPr="003A1E9B" w:rsidRDefault="003A4F29" w:rsidP="003D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И.А. Крылов. Басни: «Листы и Корни»*, «Волк на псарне»*,</w:t>
            </w:r>
          </w:p>
          <w:p w:rsidR="003A4F29" w:rsidRPr="003A1E9B" w:rsidRDefault="003A4F29" w:rsidP="003D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«Квартет»*, «Осел и Соловей»*</w:t>
            </w:r>
          </w:p>
        </w:tc>
        <w:tc>
          <w:tcPr>
            <w:tcW w:w="174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330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авторскую позицию</w:t>
            </w:r>
          </w:p>
        </w:tc>
        <w:tc>
          <w:tcPr>
            <w:tcW w:w="784" w:type="dxa"/>
          </w:tcPr>
          <w:p w:rsidR="003A4F29" w:rsidRPr="003A4F29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29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4F29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29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Стр.34-35, выразительное чтение.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 w:rsidP="003D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A4F29" w:rsidRPr="003A1E9B" w:rsidRDefault="003A4F29" w:rsidP="003D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Лицейские годы. Тема дружбы в стихотворении «</w:t>
            </w: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И.И.Пущину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21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293" w:type="dxa"/>
          </w:tcPr>
          <w:p w:rsidR="003A4F29" w:rsidRPr="003A1E9B" w:rsidRDefault="003A4F29" w:rsidP="003D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Стихотворения: «К Чаадаеву», «Песнь о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вещем</w:t>
            </w:r>
            <w:proofErr w:type="gramEnd"/>
          </w:p>
          <w:p w:rsidR="003A4F29" w:rsidRPr="003A1E9B" w:rsidRDefault="003A4F29" w:rsidP="003D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Олеге», «К морю», «Няне», «К***» («Я помню чудное</w:t>
            </w:r>
            <w:proofErr w:type="gramEnd"/>
          </w:p>
          <w:p w:rsidR="003A4F29" w:rsidRPr="003A1E9B" w:rsidRDefault="003A4F29" w:rsidP="003D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мгновенье…»), «19 октября»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(«Роняет лес багряный свой убор…»),</w:t>
            </w:r>
          </w:p>
          <w:p w:rsidR="003A4F29" w:rsidRPr="003A1E9B" w:rsidRDefault="003A4F29" w:rsidP="003D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«И.И. Пущину»*, «Пророк», «Зимняя дорога», «Анчар», «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A4F29" w:rsidRPr="003A1E9B" w:rsidRDefault="003A4F29" w:rsidP="003D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холмах</w:t>
            </w:r>
            <w:proofErr w:type="gram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Грузии лежит ночная мгла…», «Я вас любил: любовь еще,</w:t>
            </w:r>
          </w:p>
          <w:p w:rsidR="003A4F29" w:rsidRPr="003A1E9B" w:rsidRDefault="003A4F29" w:rsidP="003D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быть может…», «Зимнее утро», «Бесы», «Туча», «Я памятник себе</w:t>
            </w:r>
          </w:p>
          <w:p w:rsidR="003A4F29" w:rsidRPr="003A1E9B" w:rsidRDefault="003A4F29" w:rsidP="003D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воздвиг нерукотворный…</w:t>
            </w:r>
          </w:p>
        </w:tc>
        <w:tc>
          <w:tcPr>
            <w:tcW w:w="1743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330" w:type="dxa"/>
          </w:tcPr>
          <w:p w:rsidR="003A4F29" w:rsidRPr="003A1E9B" w:rsidRDefault="003A4F29" w:rsidP="003D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основные факты жизни и творческого пути А.С. Грибоедова,</w:t>
            </w:r>
          </w:p>
          <w:p w:rsidR="003A4F29" w:rsidRPr="003A1E9B" w:rsidRDefault="003A4F29" w:rsidP="003D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А.С. Пушкина, М.Ю. Лермонтова, Н.В. Гоголя</w:t>
            </w:r>
          </w:p>
        </w:tc>
        <w:tc>
          <w:tcPr>
            <w:tcW w:w="784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биографию Пушкина и знать основные моменты жизни</w:t>
            </w: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Стр.45-53, наизусть.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«Узник» как выражение вольнолюбивых устремлений поэта.</w:t>
            </w:r>
          </w:p>
        </w:tc>
        <w:tc>
          <w:tcPr>
            <w:tcW w:w="1521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29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Стихотворения: «К Чаадаеву», «Песнь о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вещем</w:t>
            </w:r>
            <w:proofErr w:type="gramEnd"/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Олеге», «К морю», «Няне», «К***» («Я помню чудное</w:t>
            </w:r>
            <w:proofErr w:type="gramEnd"/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мгновенье…»), «19 октября» («Роняет лес багряный свой убор…»),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«И.И. Пущину»*, «Пророк», «Зимняя дорога»,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«Анчар», «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холмах</w:t>
            </w:r>
            <w:proofErr w:type="gram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Грузии лежит ночная мгла…», «Я вас любил: любовь еще,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быть может…», «Зимнее утро», «Бесы», «Туча», «Я памятник себе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воздвиг нерукотворный…</w:t>
            </w:r>
          </w:p>
        </w:tc>
        <w:tc>
          <w:tcPr>
            <w:tcW w:w="174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330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основные факты жизни и творческого пути А.С. Грибоедова,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А.С. Пушкина, М.Ю. Лермонтова, Н.В. Гоголя</w:t>
            </w:r>
          </w:p>
        </w:tc>
        <w:tc>
          <w:tcPr>
            <w:tcW w:w="784" w:type="dxa"/>
          </w:tcPr>
          <w:p w:rsidR="003A4F29" w:rsidRPr="003A4F29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29">
              <w:rPr>
                <w:rFonts w:ascii="Times New Roman" w:hAnsi="Times New Roman" w:cs="Times New Roman"/>
                <w:sz w:val="24"/>
                <w:szCs w:val="24"/>
              </w:rPr>
              <w:t>основные факты жизни и творческого пути А.С. Грибоедова,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29">
              <w:rPr>
                <w:rFonts w:ascii="Times New Roman" w:hAnsi="Times New Roman" w:cs="Times New Roman"/>
                <w:sz w:val="24"/>
                <w:szCs w:val="24"/>
              </w:rPr>
              <w:t>А.С. Пушкина, М.Ю. Лермонтова, Н.В. Гоголя</w:t>
            </w: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Стр.53-55, выучить наизусть.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 w:rsidP="0089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«Зимнее утро». Мотивы единства красоты природы и красоты человека. </w:t>
            </w:r>
          </w:p>
          <w:p w:rsidR="003A4F29" w:rsidRPr="003A1E9B" w:rsidRDefault="003A4F29" w:rsidP="0089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«Зимняя дорога»: приметы зимнего пейзажа, навевающего грусть.</w:t>
            </w:r>
          </w:p>
        </w:tc>
        <w:tc>
          <w:tcPr>
            <w:tcW w:w="1521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29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Стихотворения: «К Чаадаеву», «Песнь о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вещем</w:t>
            </w:r>
            <w:proofErr w:type="gramEnd"/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Олеге», «К морю», «Няне», «К***» («Я помню чудное</w:t>
            </w:r>
            <w:proofErr w:type="gramEnd"/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мгновенье…»), «19 октября» («Роняет лес багряный свой убор…»),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«И.И. Пущину»*, «Пророк», «Зимняя дорога», «Анчар», «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холмах</w:t>
            </w:r>
            <w:proofErr w:type="gram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Грузии лежит ночная мгла…», «Я вас любил: любовь еще,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 может…», «Зимнее утро», «Бесы», «Туча», «Я памятник себе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воздвиг нерукотворный…</w:t>
            </w:r>
          </w:p>
        </w:tc>
        <w:tc>
          <w:tcPr>
            <w:tcW w:w="174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330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основные факты жизни и творческого пути А.С. Грибоедова,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А.С. Пушкина, М.Ю. Лермонтова, Н.В. Гоголя</w:t>
            </w:r>
          </w:p>
        </w:tc>
        <w:tc>
          <w:tcPr>
            <w:tcW w:w="784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и отвечать на поставленные вопросы по содержанию стихотворения</w:t>
            </w: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Стр.55-57.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Стихотворная речь. Двусложные размеры стиха</w:t>
            </w:r>
          </w:p>
        </w:tc>
        <w:tc>
          <w:tcPr>
            <w:tcW w:w="1521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93" w:type="dxa"/>
          </w:tcPr>
          <w:p w:rsidR="003A4F29" w:rsidRPr="003A1E9B" w:rsidRDefault="003A4F29" w:rsidP="0089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Проза и поэзия. Основы стихосложения: стихотворный размер,</w:t>
            </w:r>
          </w:p>
          <w:p w:rsidR="003A4F29" w:rsidRPr="003A1E9B" w:rsidRDefault="003A4F29" w:rsidP="0089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ритм, рифма, строфа</w:t>
            </w:r>
          </w:p>
        </w:tc>
        <w:tc>
          <w:tcPr>
            <w:tcW w:w="1743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3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изученные теоретико-литературные понятия;</w:t>
            </w:r>
          </w:p>
        </w:tc>
        <w:tc>
          <w:tcPr>
            <w:tcW w:w="784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понятии стихотворный размер</w:t>
            </w: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Стр.58-59.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О создании романа «Дубровский». Историко-культурный конте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кст вр</w:t>
            </w:r>
            <w:proofErr w:type="gram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емени. Изображение русского барства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21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93" w:type="dxa"/>
          </w:tcPr>
          <w:p w:rsidR="003A4F29" w:rsidRPr="003A1E9B" w:rsidRDefault="003A4F29" w:rsidP="00F8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Форма и содержание литературного произведения: тема, идея,</w:t>
            </w:r>
          </w:p>
          <w:p w:rsidR="003A4F29" w:rsidRPr="003A1E9B" w:rsidRDefault="003A4F29" w:rsidP="00F8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проблематика, сюжет, композиция; стадии развития действия:</w:t>
            </w:r>
          </w:p>
          <w:p w:rsidR="003A4F29" w:rsidRPr="003A1E9B" w:rsidRDefault="003A4F29" w:rsidP="00F8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экспозиция, завязка, кульминация, развязка, эпилог;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лирическое</w:t>
            </w:r>
            <w:proofErr w:type="gramEnd"/>
          </w:p>
          <w:p w:rsidR="003A4F29" w:rsidRPr="003A1E9B" w:rsidRDefault="003A4F29" w:rsidP="00F8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отступление; конфликт; система образов, образ автора, автор-</w:t>
            </w:r>
          </w:p>
          <w:p w:rsidR="003A4F29" w:rsidRPr="003A1E9B" w:rsidRDefault="003A4F29" w:rsidP="00F8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повествователь,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литературный герой, лирический герой</w:t>
            </w:r>
          </w:p>
        </w:tc>
        <w:tc>
          <w:tcPr>
            <w:tcW w:w="1743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30" w:type="dxa"/>
          </w:tcPr>
          <w:p w:rsidR="003A4F29" w:rsidRPr="003A1E9B" w:rsidRDefault="003A4F29" w:rsidP="00F8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тему, идею, проблематику</w:t>
            </w:r>
          </w:p>
          <w:p w:rsidR="003A4F29" w:rsidRPr="003A1E9B" w:rsidRDefault="003A4F29" w:rsidP="00F8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изученного произведения; давать характеристику героев;</w:t>
            </w:r>
          </w:p>
          <w:p w:rsidR="003A4F29" w:rsidRPr="003A1E9B" w:rsidRDefault="003A4F29" w:rsidP="00F8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особенности сюжета, композиции, роль</w:t>
            </w:r>
          </w:p>
          <w:p w:rsidR="003A4F29" w:rsidRPr="003A1E9B" w:rsidRDefault="003A4F29" w:rsidP="00F8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изобразительно-выразительных средств;</w:t>
            </w:r>
          </w:p>
        </w:tc>
        <w:tc>
          <w:tcPr>
            <w:tcW w:w="784" w:type="dxa"/>
          </w:tcPr>
          <w:p w:rsidR="003A4F29" w:rsidRPr="003A4F29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29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героев;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2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особенности сюжета, композиции,</w:t>
            </w: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Стр.59-63, вопросы.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русского барства.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Дубровский-старший</w:t>
            </w:r>
            <w:proofErr w:type="gram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и Троекуров. Отец и сын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21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9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Форма и содержание литературного произведения: тема, идея,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проблематика, сюжет, композиция; стадии развития действия: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экспозиция, завязка, кульминация, развязка, эпилог;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лирическое</w:t>
            </w:r>
            <w:proofErr w:type="gramEnd"/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отступление; конфликт; система образов, образ автора, автор-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повествователь, литературный герой, лирический герой</w:t>
            </w:r>
          </w:p>
        </w:tc>
        <w:tc>
          <w:tcPr>
            <w:tcW w:w="174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30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тему, идею, проблематику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изученного произведения; давать характеристику героев;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особенности сюжета, композиции, роль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изобразительно-выразительных средств;</w:t>
            </w:r>
          </w:p>
        </w:tc>
        <w:tc>
          <w:tcPr>
            <w:tcW w:w="784" w:type="dxa"/>
          </w:tcPr>
          <w:p w:rsidR="003A4F29" w:rsidRPr="003A4F29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29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героев;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2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особенности сюжета, композиции,</w:t>
            </w: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Протест Владимира Дубровского против беззакония и несправедливости. Бунт крестьян</w:t>
            </w:r>
          </w:p>
        </w:tc>
        <w:tc>
          <w:tcPr>
            <w:tcW w:w="1521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9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Форма и содержание литературного произведения: тема, идея,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проблематика, сюжет,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композиция; стадии развития действия: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экспозиция, завязка, кульминация, развязка, эпилог;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лирическое</w:t>
            </w:r>
            <w:proofErr w:type="gramEnd"/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отступление; конфликт; система образов, образ автора, автор-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повествователь, литературный герой, лирический герой</w:t>
            </w:r>
          </w:p>
        </w:tc>
        <w:tc>
          <w:tcPr>
            <w:tcW w:w="174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30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тему, идею, проблематику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изученного произведения; давать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характеристику героев;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особенности сюжета, композиции, роль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изобразительно-выразительных средств;</w:t>
            </w:r>
          </w:p>
        </w:tc>
        <w:tc>
          <w:tcPr>
            <w:tcW w:w="784" w:type="dxa"/>
          </w:tcPr>
          <w:p w:rsidR="003A4F29" w:rsidRPr="003A4F29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давать </w:t>
            </w:r>
            <w:r w:rsidRPr="003A4F29">
              <w:rPr>
                <w:rFonts w:ascii="Times New Roman" w:hAnsi="Times New Roman" w:cs="Times New Roman"/>
                <w:sz w:val="24"/>
                <w:szCs w:val="24"/>
              </w:rPr>
              <w:t>характеристику героев;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2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особенности сюжета,</w:t>
            </w: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Окрестное дворянство в гостях у Троекурова. Деспотизм хозяина, неуважение к человеческой личности. Трусость, подобострастие, жадность Антона </w:t>
            </w: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Пафнутьича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Спицына. Композиция</w:t>
            </w:r>
          </w:p>
        </w:tc>
        <w:tc>
          <w:tcPr>
            <w:tcW w:w="1521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9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Форма и содержание литературного произведения: тема, идея,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проблематика, сюжет, композиция; стадии развития действия: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экспозиция, завязка, кульминация, развязка, эпилог;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лирическое</w:t>
            </w:r>
            <w:proofErr w:type="gramEnd"/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отступление; конфликт; система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образов, образ автора, автор-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повествователь, литературный герой, лирический герой</w:t>
            </w:r>
          </w:p>
        </w:tc>
        <w:tc>
          <w:tcPr>
            <w:tcW w:w="174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30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тему, идею, проблематику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изученного произведения; давать характеристику героев;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особенности сюжета, композиции, роль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изобразительно-выразительных средств;</w:t>
            </w:r>
          </w:p>
        </w:tc>
        <w:tc>
          <w:tcPr>
            <w:tcW w:w="784" w:type="dxa"/>
          </w:tcPr>
          <w:p w:rsidR="006B01E0" w:rsidRPr="006B01E0" w:rsidRDefault="006B01E0" w:rsidP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4F29">
              <w:rPr>
                <w:rFonts w:ascii="Times New Roman" w:hAnsi="Times New Roman" w:cs="Times New Roman"/>
                <w:sz w:val="24"/>
                <w:szCs w:val="24"/>
              </w:rPr>
              <w:t>ересказывать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01E0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формулировать тему, идею, проблематику</w:t>
            </w:r>
          </w:p>
          <w:p w:rsidR="006B01E0" w:rsidRPr="006B01E0" w:rsidRDefault="006B01E0" w:rsidP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t>изученного произведения; давать характеристику героев;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Глава3,4.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Композиция. Сюжет. Романтическая история любви Владимира и Маши</w:t>
            </w:r>
          </w:p>
        </w:tc>
        <w:tc>
          <w:tcPr>
            <w:tcW w:w="1521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9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Форма и содержание литературного произведения: тема, идея,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проблематика, сюжет, композиция; стадии развития действия: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экспозиция, завязка, кульминация, развязка, эпилог;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лирическое</w:t>
            </w:r>
            <w:proofErr w:type="gramEnd"/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отступление; конфликт; система образов, образ автора, автор-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повествователь, литературный герой, лирический герой</w:t>
            </w:r>
          </w:p>
        </w:tc>
        <w:tc>
          <w:tcPr>
            <w:tcW w:w="174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30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тему, идею, проблематику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изученного произведения; давать характеристику героев;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особенности сюжета, композиции, роль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изобразительно-выразительных средств;</w:t>
            </w:r>
          </w:p>
        </w:tc>
        <w:tc>
          <w:tcPr>
            <w:tcW w:w="784" w:type="dxa"/>
          </w:tcPr>
          <w:p w:rsidR="006B01E0" w:rsidRPr="006B01E0" w:rsidRDefault="006B01E0" w:rsidP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героев;</w:t>
            </w:r>
          </w:p>
          <w:p w:rsidR="006B01E0" w:rsidRPr="006B01E0" w:rsidRDefault="006B01E0" w:rsidP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особенности сюжета, композиции, роль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Глава 4-19.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русского барства. Троекуров и князь </w:t>
            </w: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Верейский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. Судьба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Марьи </w:t>
            </w: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Кириловны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и Дубровского</w:t>
            </w:r>
            <w:r w:rsidRPr="003A1E9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521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29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Форма и содержание литературного произведения: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тема, идея,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проблематика, сюжет, композиция; стадии развития действия: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экспозиция, завязка, кульминация, развязка, эпилог;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лирическое</w:t>
            </w:r>
            <w:proofErr w:type="gramEnd"/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отступление; конфликт; система образов, образ автора, автор-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повествователь, литературный герой, лирический герой</w:t>
            </w:r>
          </w:p>
        </w:tc>
        <w:tc>
          <w:tcPr>
            <w:tcW w:w="174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30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тему, идею, проблематику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 произведения; давать характеристику героев;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особенности сюжета, композиции, роль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изобразительно-выразительных средств;</w:t>
            </w:r>
          </w:p>
        </w:tc>
        <w:tc>
          <w:tcPr>
            <w:tcW w:w="784" w:type="dxa"/>
          </w:tcPr>
          <w:p w:rsidR="006B01E0" w:rsidRPr="006B01E0" w:rsidRDefault="006B01E0" w:rsidP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давать характеристику героев;</w:t>
            </w:r>
          </w:p>
          <w:p w:rsidR="006B01E0" w:rsidRPr="006B01E0" w:rsidRDefault="006B01E0" w:rsidP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особенности сюжета, композиции, роль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4-19.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 w:rsidP="00F8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Р.Р.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«Какие обстоятельства заставили Дубровского стать разбойником?»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4F29" w:rsidRPr="003A1E9B" w:rsidRDefault="003A4F29" w:rsidP="00F8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1521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293" w:type="dxa"/>
          </w:tcPr>
          <w:p w:rsidR="003A4F29" w:rsidRPr="003A1E9B" w:rsidRDefault="003A4F29" w:rsidP="00F8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Язык художественного произведения. Изобразительно-</w:t>
            </w:r>
          </w:p>
          <w:p w:rsidR="003A4F29" w:rsidRPr="003A1E9B" w:rsidRDefault="003A4F29" w:rsidP="00F8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в художественном произведении: эпитет,</w:t>
            </w:r>
          </w:p>
          <w:p w:rsidR="003A4F29" w:rsidRPr="003A1E9B" w:rsidRDefault="003A4F29" w:rsidP="00F8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метафора, сравнение. Гипербола. Аллегория</w:t>
            </w:r>
          </w:p>
        </w:tc>
        <w:tc>
          <w:tcPr>
            <w:tcW w:w="174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30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тему, идею, проблематику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изученного произведения; давать характеристику героев;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особенности сюжета, композиции, роль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изобразительно-выразительных средств;</w:t>
            </w:r>
          </w:p>
        </w:tc>
        <w:tc>
          <w:tcPr>
            <w:tcW w:w="784" w:type="dxa"/>
          </w:tcPr>
          <w:p w:rsidR="003A4F29" w:rsidRPr="003A1E9B" w:rsidRDefault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по плану написать сочинение по произведению</w:t>
            </w: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«Повести покойного Ивана Петровича Белкина». «Барышня-крестьянка»</w:t>
            </w:r>
          </w:p>
        </w:tc>
        <w:tc>
          <w:tcPr>
            <w:tcW w:w="1521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293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А.С. Пушкин. «Повести Белкина»</w:t>
            </w:r>
          </w:p>
        </w:tc>
        <w:tc>
          <w:tcPr>
            <w:tcW w:w="1743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50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50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50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 выявлять авторскую позицию;</w:t>
            </w:r>
          </w:p>
          <w:p w:rsidR="003A4F29" w:rsidRPr="003A1E9B" w:rsidRDefault="003A4F29" w:rsidP="0050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2.8 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3A4F29" w:rsidRPr="003A1E9B" w:rsidRDefault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свое отношение к </w:t>
            </w:r>
            <w:proofErr w:type="gramStart"/>
            <w:r w:rsidRPr="006B01E0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Стр.143-145.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« Барышня-крестьянка». Сюжет и герои повести. Мир русской усадьбы</w:t>
            </w:r>
          </w:p>
        </w:tc>
        <w:tc>
          <w:tcPr>
            <w:tcW w:w="1521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29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А.С. Пушкин. «Повести Белкина»</w:t>
            </w:r>
          </w:p>
        </w:tc>
        <w:tc>
          <w:tcPr>
            <w:tcW w:w="174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 выявлять авторскую позицию;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2.8 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6B01E0" w:rsidRPr="006B01E0" w:rsidRDefault="006B01E0" w:rsidP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6B01E0" w:rsidRPr="006B01E0" w:rsidRDefault="006B01E0" w:rsidP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Стр.143-145.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 w:rsidP="00500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Выстрел»: три выстрела и три рассказа о них. «Повести покойного Ивана Петровича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Белкина» — цикл повестей. Повествование от лица вымышленного автора как художественный прием</w:t>
            </w:r>
            <w:r w:rsidRPr="003A1E9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229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А.С. Пушкин. «Повести Белкина»</w:t>
            </w:r>
          </w:p>
        </w:tc>
        <w:tc>
          <w:tcPr>
            <w:tcW w:w="174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 выявлять авторскую позицию;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2.8 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6B01E0" w:rsidRPr="006B01E0" w:rsidRDefault="006B01E0" w:rsidP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сопоставлять эпизоды литературных произведений и сравнивать</w:t>
            </w:r>
          </w:p>
          <w:p w:rsidR="006B01E0" w:rsidRPr="006B01E0" w:rsidRDefault="006B01E0" w:rsidP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Стр.143-145.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(или тестирование) по творчеству </w:t>
            </w: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293" w:type="dxa"/>
          </w:tcPr>
          <w:p w:rsidR="003A4F29" w:rsidRPr="003A1E9B" w:rsidRDefault="003A4F29" w:rsidP="00F2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Стихотворения: «К Чаадаеву», «Песнь о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вещем</w:t>
            </w:r>
            <w:proofErr w:type="gramEnd"/>
          </w:p>
          <w:p w:rsidR="003A4F29" w:rsidRPr="003A1E9B" w:rsidRDefault="003A4F29" w:rsidP="00F2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Олеге», «К морю», «Няне», «К***» («Я помню чудное</w:t>
            </w:r>
            <w:proofErr w:type="gramEnd"/>
          </w:p>
          <w:p w:rsidR="003A4F29" w:rsidRPr="003A1E9B" w:rsidRDefault="003A4F29" w:rsidP="00F2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мгновенье…»), «19 октября» («Роняет лес багряный свой убор…»),</w:t>
            </w:r>
          </w:p>
          <w:p w:rsidR="003A4F29" w:rsidRPr="003A1E9B" w:rsidRDefault="003A4F29" w:rsidP="00F2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«И.И. Пущину»*, «Пророк», «Зимняя дорога», «Анчар», «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A4F29" w:rsidRPr="003A1E9B" w:rsidRDefault="003A4F29" w:rsidP="00F2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холмах</w:t>
            </w:r>
            <w:proofErr w:type="gram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Грузии лежит ночная мгла…», «Я вас любил: любовь еще,</w:t>
            </w:r>
          </w:p>
          <w:p w:rsidR="003A4F29" w:rsidRPr="003A1E9B" w:rsidRDefault="003A4F29" w:rsidP="00F2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быть может…», «Зимнее утро», «Бесы», «Туча»,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памятник себе</w:t>
            </w:r>
          </w:p>
          <w:p w:rsidR="003A4F29" w:rsidRPr="003A1E9B" w:rsidRDefault="003A4F29" w:rsidP="00F2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воздвиг нерукотворный…</w:t>
            </w:r>
          </w:p>
          <w:p w:rsidR="003A4F29" w:rsidRPr="003A1E9B" w:rsidRDefault="003A4F29" w:rsidP="00F2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А.С. Пушкин. «Повести Белкина»</w:t>
            </w:r>
          </w:p>
        </w:tc>
        <w:tc>
          <w:tcPr>
            <w:tcW w:w="174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 выявлять авторскую позицию;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2.8 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3A4F29" w:rsidRPr="003A1E9B" w:rsidRDefault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свое отношение к </w:t>
            </w:r>
            <w:proofErr w:type="gramStart"/>
            <w:r w:rsidRPr="006B01E0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отвечать на поставленные вопросы по прочитанным произведениям</w:t>
            </w: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. Слово о поэте. «Тучи»: тема, идея, композиция стихотворения.</w:t>
            </w:r>
          </w:p>
        </w:tc>
        <w:tc>
          <w:tcPr>
            <w:tcW w:w="1521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293" w:type="dxa"/>
          </w:tcPr>
          <w:p w:rsidR="003A4F29" w:rsidRPr="003A1E9B" w:rsidRDefault="003A4F29" w:rsidP="00F2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М.Ю. Лермонтов. Стихотворения: «Парус», «Смерть Поэта»,</w:t>
            </w:r>
          </w:p>
          <w:p w:rsidR="003A4F29" w:rsidRPr="003A1E9B" w:rsidRDefault="003A4F29" w:rsidP="00F2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«Бородино», «Когда волнуется желтеющая нива…», «Дума»,</w:t>
            </w:r>
          </w:p>
          <w:p w:rsidR="003A4F29" w:rsidRPr="003A1E9B" w:rsidRDefault="003A4F29" w:rsidP="00F2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«Поэт» («Отделкой золотой блистает мой кинжал…»), «Три</w:t>
            </w:r>
          </w:p>
          <w:p w:rsidR="003A4F29" w:rsidRPr="003A1E9B" w:rsidRDefault="003A4F29" w:rsidP="00F2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пальмы», «Молитва» («В минуту жизни трудную…»), «И скучно и</w:t>
            </w:r>
          </w:p>
          <w:p w:rsidR="003A4F29" w:rsidRPr="003A1E9B" w:rsidRDefault="003A4F29" w:rsidP="00F2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грустно», «Нет, не тебя так пылко я люблю…», «Родина»,</w:t>
            </w:r>
          </w:p>
          <w:p w:rsidR="003A4F29" w:rsidRPr="003A1E9B" w:rsidRDefault="003A4F29" w:rsidP="00F2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«Пророк», «Тучи»*, «Листок»*, «Ангел»*</w:t>
            </w:r>
          </w:p>
        </w:tc>
        <w:tc>
          <w:tcPr>
            <w:tcW w:w="174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30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основные факты жизни и творческого пути А.С. Грибоедова,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А.С. Пушкина, М.Ю. Лермонтова, Н.В. Гоголя</w:t>
            </w:r>
          </w:p>
        </w:tc>
        <w:tc>
          <w:tcPr>
            <w:tcW w:w="784" w:type="dxa"/>
          </w:tcPr>
          <w:p w:rsidR="006B01E0" w:rsidRPr="006B01E0" w:rsidRDefault="006B01E0" w:rsidP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t>основные факты жизни и творческого пути А.С. Грибоедова,</w:t>
            </w:r>
          </w:p>
          <w:p w:rsidR="003A4F29" w:rsidRPr="003A1E9B" w:rsidRDefault="006B01E0" w:rsidP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t>А.С. Пушкина, М.Ю. Лермонтова, Н.В. Гоголя</w:t>
            </w: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Стр.145-151.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Мотив одиночества</w:t>
            </w:r>
            <w:r w:rsidRPr="003A1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стихотворениях Лермонтова «Листок», «На севере диком…», «Утес».</w:t>
            </w:r>
          </w:p>
        </w:tc>
        <w:tc>
          <w:tcPr>
            <w:tcW w:w="1521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5.10</w:t>
            </w:r>
          </w:p>
        </w:tc>
        <w:tc>
          <w:tcPr>
            <w:tcW w:w="229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Лермонтов.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Стихотворения: «Парус», «Смерть Поэта»,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«Бородино», «Когда волнуется желтеющая нива…», «Дума»,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«Поэт» («Отделкой золотой блистает мой кинжал…»), «Три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пальмы», «Молитва» («В минуту жизни трудную…»), «И скучно и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грустно», «Нет, не тебя так пылко я люблю…», «Родина»,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«Пророк», «Тучи»*, «Листок»*, «Ангел»*</w:t>
            </w:r>
          </w:p>
        </w:tc>
        <w:tc>
          <w:tcPr>
            <w:tcW w:w="174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330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факты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и творческого пути А.С. Грибоедова,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А.С. Пушкина, М.Ю. Лермонтова, Н.В. Гоголя</w:t>
            </w:r>
          </w:p>
        </w:tc>
        <w:tc>
          <w:tcPr>
            <w:tcW w:w="784" w:type="dxa"/>
          </w:tcPr>
          <w:p w:rsidR="006B01E0" w:rsidRPr="006B01E0" w:rsidRDefault="006B01E0" w:rsidP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</w:t>
            </w:r>
            <w:r w:rsidRPr="006B0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факты жизни и творческого пути А.С. Грибоедова,</w:t>
            </w:r>
          </w:p>
          <w:p w:rsidR="003A4F29" w:rsidRPr="003A1E9B" w:rsidRDefault="006B01E0" w:rsidP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t>А.С. Пушкина, М.Ю. Лермонтова, Н.В. Гоголя</w:t>
            </w: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Стр.152-158.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«Три пальмы». Разрушение красоты и гармонии человека с миром.</w:t>
            </w:r>
          </w:p>
        </w:tc>
        <w:tc>
          <w:tcPr>
            <w:tcW w:w="1521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29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М.Ю. Лермонтов. Стихотворения: «Парус», «Смерть Поэта»,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«Бородино», «Когда волнуется желтеющая нива…», «Дума»,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«Поэт» («Отделкой золотой блистает мой кинжал…»), «Три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пальмы», «Молитва» («В минуту жизни трудную…»), «И скучно и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грустно», «Нет, не тебя так пылко я люблю…», «Родина»,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«Пророк», «Тучи»*, «Листок»*, «Ангел»*</w:t>
            </w:r>
          </w:p>
        </w:tc>
        <w:tc>
          <w:tcPr>
            <w:tcW w:w="174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330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основные факты жизни и творческого пути А.С. Грибоедова,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Пушкина, М.Ю. Лермонтова,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 Гоголя</w:t>
            </w:r>
          </w:p>
        </w:tc>
        <w:tc>
          <w:tcPr>
            <w:tcW w:w="784" w:type="dxa"/>
          </w:tcPr>
          <w:p w:rsidR="006B01E0" w:rsidRPr="006B01E0" w:rsidRDefault="006B01E0" w:rsidP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факты жизни и творческого пути А.С. Грибоедова,</w:t>
            </w:r>
          </w:p>
          <w:p w:rsidR="003A4F29" w:rsidRPr="003A1E9B" w:rsidRDefault="006B01E0" w:rsidP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Пушкина, М.Ю. Лермонтова, </w:t>
            </w:r>
            <w:r w:rsidRPr="006B0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 Гоголя</w:t>
            </w: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Стр.152-158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Трехсложные размеры стиха</w:t>
            </w:r>
          </w:p>
        </w:tc>
        <w:tc>
          <w:tcPr>
            <w:tcW w:w="1521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9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Проза и поэзия. Основы стихосложения: стихотворный размер,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ритм, рифма, строфа</w:t>
            </w:r>
          </w:p>
        </w:tc>
        <w:tc>
          <w:tcPr>
            <w:tcW w:w="174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30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изученные теоретико-литературные понятия;</w:t>
            </w:r>
          </w:p>
        </w:tc>
        <w:tc>
          <w:tcPr>
            <w:tcW w:w="784" w:type="dxa"/>
          </w:tcPr>
          <w:p w:rsidR="003A4F29" w:rsidRPr="003A1E9B" w:rsidRDefault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понятии трёхсложный размер стиха</w:t>
            </w: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по анализу одного стихотворения М.Ю. Лермонтова</w:t>
            </w:r>
          </w:p>
        </w:tc>
        <w:tc>
          <w:tcPr>
            <w:tcW w:w="1521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9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Проза и поэзия. Основы стихосложения: стихотворный размер,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ритм, рифма, строфа</w:t>
            </w:r>
          </w:p>
        </w:tc>
        <w:tc>
          <w:tcPr>
            <w:tcW w:w="174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30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изученные теоретико-литературные понятия;</w:t>
            </w:r>
          </w:p>
        </w:tc>
        <w:tc>
          <w:tcPr>
            <w:tcW w:w="784" w:type="dxa"/>
          </w:tcPr>
          <w:p w:rsidR="003A4F29" w:rsidRPr="003A1E9B" w:rsidRDefault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небольшой анализ стихотворения по плану</w:t>
            </w: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создания сборника «Вечера на хуторе близ Диканьки». Повесть «Ночь перед Рождеством».</w:t>
            </w:r>
          </w:p>
        </w:tc>
        <w:tc>
          <w:tcPr>
            <w:tcW w:w="1521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9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Художественная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 как искусство слова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</w:t>
            </w:r>
          </w:p>
        </w:tc>
        <w:tc>
          <w:tcPr>
            <w:tcW w:w="174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сопоставлять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эпизоды литературных произведений и сравнивать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 выявлять авторскую позицию;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2.8 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3A4F29" w:rsidRPr="003A1E9B" w:rsidRDefault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выражать свое </w:t>
            </w:r>
            <w:r w:rsidRPr="006B0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 </w:t>
            </w:r>
            <w:proofErr w:type="gramStart"/>
            <w:r w:rsidRPr="006B01E0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эпизодов.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ВЧ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«Старосветские помещики» </w:t>
            </w: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  <w:proofErr w:type="spellEnd"/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9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как искусство слова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</w:t>
            </w:r>
          </w:p>
        </w:tc>
        <w:tc>
          <w:tcPr>
            <w:tcW w:w="174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 выявлять авторскую позицию;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2.8 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6B01E0" w:rsidRPr="006B01E0" w:rsidRDefault="006B01E0" w:rsidP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6B01E0" w:rsidRPr="006B01E0" w:rsidRDefault="006B01E0" w:rsidP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Пересказ эпизодов.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. Цикл рассказов «Записки охотника» и их гуманистический пафос. «</w:t>
            </w: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луг». «</w:t>
            </w: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луг»: образы крестьянских мальчиков</w:t>
            </w:r>
          </w:p>
        </w:tc>
        <w:tc>
          <w:tcPr>
            <w:tcW w:w="1521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293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И.С. Тургенев. Одна повесть по выбору</w:t>
            </w:r>
          </w:p>
        </w:tc>
        <w:tc>
          <w:tcPr>
            <w:tcW w:w="1743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выявлять авторскую позицию;</w:t>
            </w:r>
          </w:p>
          <w:p w:rsidR="003A4F29" w:rsidRPr="003A1E9B" w:rsidRDefault="003A4F29" w:rsidP="00AF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свое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6B01E0" w:rsidRPr="006B01E0" w:rsidRDefault="006B01E0" w:rsidP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сопоставлять эпизоды литературных произведений и сравнивать</w:t>
            </w:r>
          </w:p>
          <w:p w:rsidR="006B01E0" w:rsidRPr="006B01E0" w:rsidRDefault="006B01E0" w:rsidP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Стр.161-164.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 w:rsidP="008B1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Духовный мир крестьянских детей. Народные верования и предания.</w:t>
            </w:r>
          </w:p>
        </w:tc>
        <w:tc>
          <w:tcPr>
            <w:tcW w:w="1521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293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И.С. Тургенев. Одна повесть по выбору</w:t>
            </w:r>
          </w:p>
        </w:tc>
        <w:tc>
          <w:tcPr>
            <w:tcW w:w="1743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выявлять авторскую позицию;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6B01E0" w:rsidRPr="006B01E0" w:rsidRDefault="006B01E0" w:rsidP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6B01E0" w:rsidRPr="006B01E0" w:rsidRDefault="006B01E0" w:rsidP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Стр.164-170.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 w:rsidP="008B1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картин природы в рассказе «</w:t>
            </w:r>
            <w:proofErr w:type="spellStart"/>
            <w:r w:rsidRPr="003A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3A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луг». </w:t>
            </w:r>
            <w:proofErr w:type="spellStart"/>
            <w:r w:rsidRPr="003A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И.С.Тургенев</w:t>
            </w:r>
            <w:proofErr w:type="spellEnd"/>
            <w:r w:rsidRPr="003A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мастер портрета и пейзажа.</w:t>
            </w:r>
            <w:r w:rsidRPr="003A1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1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293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И.С. Тургенев. Одна повесть по выбору</w:t>
            </w:r>
          </w:p>
        </w:tc>
        <w:tc>
          <w:tcPr>
            <w:tcW w:w="1743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выявлять авторскую позицию;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6B01E0" w:rsidRPr="006B01E0" w:rsidRDefault="006B01E0" w:rsidP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6B01E0" w:rsidRPr="006B01E0" w:rsidRDefault="006B01E0" w:rsidP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Стр.170-189.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 w:rsidP="0063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Ф.И.Тютчев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изображения природы в лирике  Тютчева: «Листья», «Неохотно и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несмело…».</w:t>
            </w:r>
          </w:p>
          <w:p w:rsidR="003A4F29" w:rsidRPr="003A1E9B" w:rsidRDefault="003A4F29" w:rsidP="0063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«С поляны коршун поднялся…». Судьба человека и судьба коршуна.</w:t>
            </w:r>
          </w:p>
        </w:tc>
        <w:tc>
          <w:tcPr>
            <w:tcW w:w="1521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293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И.С. Тургенев. Одна повесть по выбору</w:t>
            </w:r>
          </w:p>
        </w:tc>
        <w:tc>
          <w:tcPr>
            <w:tcW w:w="1743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авторскую позицию;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6B01E0" w:rsidRPr="006B01E0" w:rsidRDefault="006B01E0" w:rsidP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сопоставлять эпизоды литературных произведений и сравнивать</w:t>
            </w:r>
          </w:p>
          <w:p w:rsidR="006B01E0" w:rsidRPr="006B01E0" w:rsidRDefault="006B01E0" w:rsidP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 w:rsidP="0063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Р.Р.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Обучение анализу стихотворения.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93" w:type="dxa"/>
          </w:tcPr>
          <w:p w:rsidR="003A4F29" w:rsidRPr="003A1E9B" w:rsidRDefault="003A4F29" w:rsidP="0063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Проза и поэзия. Основы стихосложения: стихотворный размер,</w:t>
            </w:r>
          </w:p>
          <w:p w:rsidR="003A4F29" w:rsidRPr="003A1E9B" w:rsidRDefault="003A4F29" w:rsidP="0063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ритм, рифма, строфа</w:t>
            </w:r>
          </w:p>
          <w:p w:rsidR="003A4F29" w:rsidRPr="003A1E9B" w:rsidRDefault="003A4F29" w:rsidP="0063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3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воспринимать и анализировать художественный текст;</w:t>
            </w:r>
          </w:p>
        </w:tc>
        <w:tc>
          <w:tcPr>
            <w:tcW w:w="784" w:type="dxa"/>
          </w:tcPr>
          <w:p w:rsidR="003A4F29" w:rsidRPr="003A1E9B" w:rsidRDefault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</w:t>
            </w:r>
            <w:r w:rsidRPr="006B01E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текст;</w:t>
            </w: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Проанализировать одно на выбор стихотворение.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А. А. Фет: страницы биографии. «Ель рукавом мне тропинку завесила...»: жизнеутверждающее начало в стихотворении. Гармоничность и музыкальность поэтической речи</w:t>
            </w:r>
          </w:p>
        </w:tc>
        <w:tc>
          <w:tcPr>
            <w:tcW w:w="1521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293" w:type="dxa"/>
          </w:tcPr>
          <w:p w:rsidR="003A4F29" w:rsidRPr="003A1E9B" w:rsidRDefault="003A4F29" w:rsidP="0063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А.А. Фет. Стихотворения: «Вечер», «Учись у них – у дуба, у</w:t>
            </w:r>
          </w:p>
          <w:p w:rsidR="003A4F29" w:rsidRPr="003A1E9B" w:rsidRDefault="003A4F29" w:rsidP="0063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березы…», «Ласточки пропали…»*, «Еще весны душистой</w:t>
            </w:r>
          </w:p>
          <w:p w:rsidR="003A4F29" w:rsidRPr="003A1E9B" w:rsidRDefault="003A4F29" w:rsidP="0063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нега…»*, «На заре ты ее не буди…»*</w:t>
            </w:r>
          </w:p>
        </w:tc>
        <w:tc>
          <w:tcPr>
            <w:tcW w:w="1743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выявлять авторскую позицию;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3A4F29" w:rsidRPr="003A1E9B" w:rsidRDefault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свое отношение к </w:t>
            </w:r>
            <w:proofErr w:type="gramStart"/>
            <w:r w:rsidRPr="006B01E0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Стр. 193-200.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Природа как воплощение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в стихотворении «Еще майская ночь». «Учись у них — у дуба, у березы...»: природа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естественный мир, служащий камертоном для жизни человеческой души</w:t>
            </w:r>
          </w:p>
        </w:tc>
        <w:tc>
          <w:tcPr>
            <w:tcW w:w="1521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2293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А.А. Фет. Стихотворения: «Вечер», «Учись у них – у дуба, у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березы…», «Ласточки пропали…»*, «Еще весны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душистой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нега…»*, «На заре ты ее не буди…»*</w:t>
            </w:r>
          </w:p>
        </w:tc>
        <w:tc>
          <w:tcPr>
            <w:tcW w:w="1743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авторскую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позицию;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3A4F29" w:rsidRPr="003A1E9B" w:rsidRDefault="006B01E0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выражать свое отношение к </w:t>
            </w:r>
            <w:proofErr w:type="gramStart"/>
            <w:r w:rsidRPr="006B01E0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2120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Стр. 193-200.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 w:rsidP="0063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Страницы жизни Н. А. Некрасова. «Железная дорога». Значение эпиграфа. Роль пейзажа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293" w:type="dxa"/>
          </w:tcPr>
          <w:p w:rsidR="003A4F29" w:rsidRPr="003A1E9B" w:rsidRDefault="003A4F29" w:rsidP="0063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Н.А. Некрасов. Стихотворения: «Железная дорога», «Тройка»*,</w:t>
            </w:r>
          </w:p>
          <w:p w:rsidR="003A4F29" w:rsidRPr="003A1E9B" w:rsidRDefault="003A4F29" w:rsidP="0063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«Душно! Без счастья и воли…</w:t>
            </w:r>
          </w:p>
        </w:tc>
        <w:tc>
          <w:tcPr>
            <w:tcW w:w="1743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выявлять авторскую позицию;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3A4F29" w:rsidRPr="003A1E9B" w:rsidRDefault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свое отношение к </w:t>
            </w:r>
            <w:proofErr w:type="gramStart"/>
            <w:r w:rsidRPr="006B01E0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Стр.210-217, пересказ.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 w:rsidP="0063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«Железная дорога». Роль пейзажа в стихотворении. Картины подневольного труда. Сочетание реальных и фантастических картин. Народ — созидатель духовных и материальных ценностей. Мечта поэта о «прекрасной поре»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жизни народа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2293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Н.А. Некрасов. Стихотворения: «Железная дорога», «Тройка»*,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«Душно! Без счастья и воли…</w:t>
            </w:r>
          </w:p>
        </w:tc>
        <w:tc>
          <w:tcPr>
            <w:tcW w:w="1743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выявлять авторскую позицию;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3A4F29" w:rsidRPr="003A1E9B" w:rsidRDefault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свое отношение к </w:t>
            </w:r>
            <w:proofErr w:type="gramStart"/>
            <w:r w:rsidRPr="006B01E0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Стр.218-221, вопросы.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Диалог-спор. Горькая ирония автора при описании «светлой стороны». Своеобразие композиции стихотворения. Размеры стиха</w:t>
            </w:r>
          </w:p>
        </w:tc>
        <w:tc>
          <w:tcPr>
            <w:tcW w:w="1521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293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Н.А. Некрасов. Стихотворения: «Железная дорога», «Тройка»*,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«Душно! Без счастья и воли…</w:t>
            </w:r>
          </w:p>
        </w:tc>
        <w:tc>
          <w:tcPr>
            <w:tcW w:w="1743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выявлять авторскую позицию;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6B01E0" w:rsidRPr="006B01E0" w:rsidRDefault="006B01E0" w:rsidP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6B01E0" w:rsidRPr="006B01E0" w:rsidRDefault="006B01E0" w:rsidP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. Историческая поэма «Дедушка». Декабристская тема в творчестве </w:t>
            </w: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293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Н.А. Некрасов. Стихотворения: «Железная дорога», «Тройка»*,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«Душно! Без счастья и воли…</w:t>
            </w:r>
          </w:p>
        </w:tc>
        <w:tc>
          <w:tcPr>
            <w:tcW w:w="1743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выявлять авторскую позицию;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6B01E0" w:rsidRPr="006B01E0" w:rsidRDefault="006B01E0" w:rsidP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6B01E0" w:rsidRPr="006B01E0" w:rsidRDefault="006B01E0" w:rsidP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Выразительно читать.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творчеству М. Лермонтова, Ф. Тютчева, </w:t>
            </w: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А.Фета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, И. Тургенева, Н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Некрасова.</w:t>
            </w:r>
          </w:p>
        </w:tc>
        <w:tc>
          <w:tcPr>
            <w:tcW w:w="1521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293" w:type="dxa"/>
          </w:tcPr>
          <w:p w:rsidR="003A4F29" w:rsidRPr="003A1E9B" w:rsidRDefault="003A4F29" w:rsidP="00A3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Ф.И. Тютчев. Стихотворения: «С поляны коршун поднялся…»,</w:t>
            </w:r>
          </w:p>
          <w:p w:rsidR="003A4F29" w:rsidRPr="003A1E9B" w:rsidRDefault="003A4F29" w:rsidP="00A3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«Есть в осени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первоначальной…», «Весенняя гроза»*, «Еще шумел</w:t>
            </w:r>
          </w:p>
          <w:p w:rsidR="003A4F29" w:rsidRPr="003A1E9B" w:rsidRDefault="003A4F29" w:rsidP="00A3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веселый день…»*, «Чародейкою-зимою…»*</w:t>
            </w:r>
          </w:p>
          <w:p w:rsidR="003A4F29" w:rsidRPr="003A1E9B" w:rsidRDefault="003A4F29" w:rsidP="00A3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А.А. Фет. Стихотворения: «Вечер», «Учись у них – у дуба, у</w:t>
            </w:r>
          </w:p>
          <w:p w:rsidR="003A4F29" w:rsidRPr="003A1E9B" w:rsidRDefault="003A4F29" w:rsidP="00A3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березы…», «Ласточки пропали…»*, «Еще весны душистой</w:t>
            </w:r>
          </w:p>
          <w:p w:rsidR="003A4F29" w:rsidRPr="003A1E9B" w:rsidRDefault="003A4F29" w:rsidP="00A3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нега…»*, «На заре ты ее не буди…»*</w:t>
            </w:r>
          </w:p>
          <w:p w:rsidR="003A4F29" w:rsidRPr="003A1E9B" w:rsidRDefault="003A4F29" w:rsidP="00A3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Н.А. Некрасов. Стихотворения: «Железная дорога», «Тройка»*,</w:t>
            </w:r>
          </w:p>
          <w:p w:rsidR="003A4F29" w:rsidRPr="003A1E9B" w:rsidRDefault="003A4F29" w:rsidP="00A3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«Душно! Без счастья и воли…</w:t>
            </w:r>
          </w:p>
        </w:tc>
        <w:tc>
          <w:tcPr>
            <w:tcW w:w="1743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авторскую позицию;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6B01E0" w:rsidRPr="006B01E0" w:rsidRDefault="006B01E0" w:rsidP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сопоставлять эпизоды литературных произведений и сравнивать</w:t>
            </w:r>
          </w:p>
          <w:p w:rsidR="006B01E0" w:rsidRPr="006B01E0" w:rsidRDefault="006B01E0" w:rsidP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6B01E0" w:rsidRPr="006B01E0" w:rsidRDefault="006B01E0" w:rsidP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авторскую позицию;</w:t>
            </w:r>
          </w:p>
          <w:p w:rsidR="003A4F29" w:rsidRPr="003A1E9B" w:rsidRDefault="006B01E0" w:rsidP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свое отношение к </w:t>
            </w:r>
            <w:proofErr w:type="gramStart"/>
            <w:r w:rsidRPr="006B01E0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опыт И. С. Лескова — основа его творчества. «Левша». Сказ как форма повествования. Изображение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Александра I и атамана Платова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21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93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как искусство слова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</w:t>
            </w:r>
          </w:p>
        </w:tc>
        <w:tc>
          <w:tcPr>
            <w:tcW w:w="1743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2.7 выявлять авторскую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позицию;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2.8 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6B01E0" w:rsidRPr="006B01E0" w:rsidRDefault="006B01E0" w:rsidP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сопоставлять эпизоды литературных произведений и сравнивать</w:t>
            </w:r>
          </w:p>
          <w:p w:rsidR="006B01E0" w:rsidRPr="006B01E0" w:rsidRDefault="006B01E0" w:rsidP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Стр.224-230.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 w:rsidP="008B1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A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Александра I и атамана Платова. Платов у Николая I. Секрет тульских мастеров</w:t>
            </w:r>
            <w:r w:rsidRPr="003A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A4F29" w:rsidRPr="003A1E9B" w:rsidRDefault="003A4F29" w:rsidP="008B1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F29" w:rsidRPr="003A1E9B" w:rsidRDefault="003A4F29" w:rsidP="008B1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93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как искусство слова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</w:t>
            </w:r>
          </w:p>
        </w:tc>
        <w:tc>
          <w:tcPr>
            <w:tcW w:w="1743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 выявлять авторскую позицию;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2.8 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6B01E0" w:rsidRPr="006B01E0" w:rsidRDefault="006B01E0" w:rsidP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6B01E0" w:rsidRPr="006B01E0" w:rsidRDefault="006B01E0" w:rsidP="006B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E0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Стр.230-240.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 w:rsidP="008B11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 w:rsidP="008B11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 левши. Гордость писателя за народ, его трудолюбие, талантливость, патриотизм. Горькое чувство от униженности и бесправия народа</w:t>
            </w:r>
            <w:r w:rsidRPr="003A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21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93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как искусство слова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</w:t>
            </w:r>
          </w:p>
        </w:tc>
        <w:tc>
          <w:tcPr>
            <w:tcW w:w="1743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 выявлять авторскую позицию;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2.8 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Стр.241-254.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языка произведения. Комический эффект,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создаваемый игрой слов, народной этимологией. Приемы сказочного повествования. Лесков — «писатель будущего»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21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93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как искусство слова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</w:t>
            </w:r>
          </w:p>
        </w:tc>
        <w:tc>
          <w:tcPr>
            <w:tcW w:w="1743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эпизоды литературных произведений и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 выявлять авторскую позицию;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2.8 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сопоставлять эпизоды литературных произведений и </w:t>
            </w:r>
            <w:r w:rsidRPr="005E4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</w:t>
            </w:r>
          </w:p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Стр.255-271, вопросы.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 w:rsidP="00EF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ВЧ.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«Человек на часах»  Н. С. Лескова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93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как искусство слова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</w:t>
            </w:r>
          </w:p>
        </w:tc>
        <w:tc>
          <w:tcPr>
            <w:tcW w:w="1743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 выявлять авторскую позицию;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2.8 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сочинению «Изображение лучших качеств русского народа в стихотворении Н.А. Некрасова «Железная дорога» и сказе </w:t>
            </w: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Н.С.Лескова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«Левша».</w:t>
            </w:r>
          </w:p>
        </w:tc>
        <w:tc>
          <w:tcPr>
            <w:tcW w:w="1521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293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Н.А. Некрасов. Стихотворения: «Железная дорога», «Тройка»*,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«Душно! Без счастья и воли…</w:t>
            </w:r>
          </w:p>
        </w:tc>
        <w:tc>
          <w:tcPr>
            <w:tcW w:w="1743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выявлять авторскую позицию;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3A4F29" w:rsidRPr="003A1E9B" w:rsidRDefault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по плану</w:t>
            </w: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А. П. Чехов — автор юмористических рассказов. «Толстый и тонкий». Юмористическая ситуация</w:t>
            </w:r>
          </w:p>
        </w:tc>
        <w:tc>
          <w:tcPr>
            <w:tcW w:w="1521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293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А.П. Чехов. Рассказы: «Смерть чиновника», «Хамелеон», «Тоска»*,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«Толстый и тонкий»*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43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330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сюжета, композиции, роль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изобразительно-выразительных средств;</w:t>
            </w:r>
          </w:p>
          <w:p w:rsidR="005E46C4" w:rsidRPr="005E46C4" w:rsidRDefault="003A4F29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6C4" w:rsidRPr="005E46C4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Стр.273-281, вопросы.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«Толстый и тонкий». Речь героев как источник юмора. Чехов — «художник жизни»</w:t>
            </w:r>
          </w:p>
        </w:tc>
        <w:tc>
          <w:tcPr>
            <w:tcW w:w="1521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293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А.П. Чехов. Рассказы: «Смерть чиновника», «Хамелеон», «Тоска»*,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«Толстый и тонкий»*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43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330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сюжета, композиции, роль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изобразительно-выразительных средств;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эпизоды литературных произведений и сравнивать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авторскую позицию</w:t>
            </w:r>
          </w:p>
        </w:tc>
        <w:tc>
          <w:tcPr>
            <w:tcW w:w="784" w:type="dxa"/>
          </w:tcPr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«Пересолил»,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«Лошадиная фамилия» и другие рассказы А. Чехова</w:t>
            </w:r>
          </w:p>
        </w:tc>
        <w:tc>
          <w:tcPr>
            <w:tcW w:w="1521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6.10</w:t>
            </w:r>
          </w:p>
        </w:tc>
        <w:tc>
          <w:tcPr>
            <w:tcW w:w="2293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А.П. Чехов.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Рассказы: «Смерть чиновника», «Хамелеон», «Тоска»*,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«Толстый и тонкий»*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43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330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сюжета, композиции, роль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изобразительно-выразительных средств;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эпизоды литературных произведений и сравнивать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авторскую позицию</w:t>
            </w:r>
          </w:p>
        </w:tc>
        <w:tc>
          <w:tcPr>
            <w:tcW w:w="784" w:type="dxa"/>
          </w:tcPr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сопоставлять </w:t>
            </w:r>
            <w:r w:rsidRPr="005E4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эпизоды литературных произведений и сравнивать</w:t>
            </w:r>
          </w:p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Е. А. Баратынский. «Весна, весна! как воздух чист!..», «Чудный град...». А. К. Толстой. «Где гнутся над омутом лозы...» Выражение переживаний и мироощущения автора поэтического текста</w:t>
            </w:r>
          </w:p>
        </w:tc>
        <w:tc>
          <w:tcPr>
            <w:tcW w:w="1521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93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Язык художественного произведения. Изобразительно-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в художественном произведении: эпитет,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метафора, сравнение. Гипербола. Аллегория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Проза и поэзия. Основы стихосложения: стихотворный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размер,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ритм, рифма, строфа</w:t>
            </w:r>
          </w:p>
        </w:tc>
        <w:tc>
          <w:tcPr>
            <w:tcW w:w="1743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330" w:type="dxa"/>
          </w:tcPr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сюжета, композиции, роль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изобразительно-выразительных средств;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эпизоды литературных произведений и сравнивать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8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авторскую позицию</w:t>
            </w:r>
          </w:p>
        </w:tc>
        <w:tc>
          <w:tcPr>
            <w:tcW w:w="784" w:type="dxa"/>
          </w:tcPr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Я. П. Полонский. «По горам две хмурых тучи...», «Посмотри — какая мгла...» Выражение переживаний и мироощущения человека в стихотворениях о родной природе</w:t>
            </w:r>
          </w:p>
        </w:tc>
        <w:tc>
          <w:tcPr>
            <w:tcW w:w="1521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93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Язык художественного произведения. Изобразительно-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в художественном произведении: эпитет,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метафора, сравнение. Гипербола. Аллегория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Проза и поэзия. Основы стихосложения: стихотворный размер,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ритм, рифма, строфа</w:t>
            </w:r>
          </w:p>
        </w:tc>
        <w:tc>
          <w:tcPr>
            <w:tcW w:w="1743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330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сюжета, композиции, роль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изобразительно-выразительных средств;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эпизоды литературных произведений и сравнивать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авторскую позицию</w:t>
            </w:r>
          </w:p>
        </w:tc>
        <w:tc>
          <w:tcPr>
            <w:tcW w:w="784" w:type="dxa"/>
          </w:tcPr>
          <w:p w:rsidR="003A4F29" w:rsidRPr="003A1E9B" w:rsidRDefault="005E46C4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выразительно стихотворения и знать их содержание</w:t>
            </w:r>
          </w:p>
        </w:tc>
        <w:tc>
          <w:tcPr>
            <w:tcW w:w="2120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Родная природа в произведениях русских поэтов, художников и музыкантов XIX века</w:t>
            </w:r>
          </w:p>
        </w:tc>
        <w:tc>
          <w:tcPr>
            <w:tcW w:w="1521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93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Язык художественного произведения. Изобразительно-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в художественном произведении: эпитет,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метафора,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сравнение. Гипербола. Аллегория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Проза и поэзия. Основы стихосложения: стихотворный размер,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ритм, рифма, строфа</w:t>
            </w:r>
          </w:p>
        </w:tc>
        <w:tc>
          <w:tcPr>
            <w:tcW w:w="1743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330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сюжета, композиции, роль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изобразительно-выразительных средств;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эпизоды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литературных произведений и сравнивать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авторскую позицию</w:t>
            </w:r>
          </w:p>
        </w:tc>
        <w:tc>
          <w:tcPr>
            <w:tcW w:w="784" w:type="dxa"/>
          </w:tcPr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сопоставлять эпизоды литературных произведений и сравнивать</w:t>
            </w:r>
          </w:p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«Литература </w:t>
            </w: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XlX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521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93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Язык художественного произведения. Изобразительно-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в художественном произведении: эпитет,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метафора, сравнение. Гипербола. Аллегория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Проза и поэзия. Основы стихосложения: стихотворный размер,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ритм, рифма, строфа</w:t>
            </w:r>
          </w:p>
        </w:tc>
        <w:tc>
          <w:tcPr>
            <w:tcW w:w="1743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330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сюжета, композиции, роль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изобразительно-выразительных средств;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эпизоды литературных произведений и сравнивать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авторскую позицию</w:t>
            </w:r>
          </w:p>
        </w:tc>
        <w:tc>
          <w:tcPr>
            <w:tcW w:w="784" w:type="dxa"/>
          </w:tcPr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А. П. Платонов: страницы биографии. Сказка-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быль «Неизвестный цветок». Преодоление препятствий как одна из ценностей жизни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21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93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Язык художественного произведения.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Изобразительно-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в художественном произведении: эпитет,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метафора, сравнение. Гипербола. Аллегория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Проза и поэзия. Основы стихосложения: стихотворный размер,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ритм, рифма, строфа</w:t>
            </w:r>
          </w:p>
        </w:tc>
        <w:tc>
          <w:tcPr>
            <w:tcW w:w="1743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330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особенности сюжета,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композиции, роль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изобразительно-выразительных средств;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эпизоды литературных произведений и сравнивать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авторскую позицию</w:t>
            </w:r>
          </w:p>
        </w:tc>
        <w:tc>
          <w:tcPr>
            <w:tcW w:w="784" w:type="dxa"/>
          </w:tcPr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сопоставлять эпизоды литературных </w:t>
            </w:r>
            <w:r w:rsidRPr="005E4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и сравнивать</w:t>
            </w:r>
          </w:p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proofErr w:type="gramStart"/>
            <w:r w:rsidRPr="003A1E9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A1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«Сказка нужна не только детям, но и взрослым» (К. Г. Паустовский)</w:t>
            </w:r>
          </w:p>
        </w:tc>
        <w:tc>
          <w:tcPr>
            <w:tcW w:w="1521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93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Фольклор. Жанры фольклора</w:t>
            </w:r>
          </w:p>
        </w:tc>
        <w:tc>
          <w:tcPr>
            <w:tcW w:w="1743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330" w:type="dxa"/>
          </w:tcPr>
          <w:p w:rsidR="003A4F29" w:rsidRPr="003A1E9B" w:rsidRDefault="003A4F29" w:rsidP="0010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строить письменные высказывания в связи с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изученным</w:t>
            </w:r>
            <w:proofErr w:type="gramEnd"/>
          </w:p>
          <w:p w:rsidR="003A4F29" w:rsidRPr="003A1E9B" w:rsidRDefault="003A4F29" w:rsidP="0010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произведением;</w:t>
            </w:r>
          </w:p>
          <w:p w:rsidR="003A4F29" w:rsidRPr="003A1E9B" w:rsidRDefault="003A4F29" w:rsidP="0010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чужую точку зрения и аргументированно отстаивать</w:t>
            </w:r>
          </w:p>
          <w:p w:rsidR="003A4F29" w:rsidRPr="003A1E9B" w:rsidRDefault="003A4F29" w:rsidP="0010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свою;</w:t>
            </w:r>
          </w:p>
          <w:p w:rsidR="003A4F29" w:rsidRPr="003A1E9B" w:rsidRDefault="003A4F29" w:rsidP="0010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писать отзывы о самостоятельно прочитанных произведениях,</w:t>
            </w:r>
          </w:p>
          <w:p w:rsidR="003A4F29" w:rsidRPr="003A1E9B" w:rsidRDefault="003A4F29" w:rsidP="0010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сочинения;</w:t>
            </w:r>
          </w:p>
          <w:p w:rsidR="003A4F29" w:rsidRPr="003A1E9B" w:rsidRDefault="003A4F29" w:rsidP="0010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</w:tcPr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сопоставлять эпизоды литературных произведений и сравнивать</w:t>
            </w:r>
          </w:p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А.С.Грин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. «Алые паруса». Победа романтической мечты над реальностью жизни.</w:t>
            </w:r>
          </w:p>
        </w:tc>
        <w:tc>
          <w:tcPr>
            <w:tcW w:w="1521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93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Язык художественного произведения. Изобразительно-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в художественном произведении: эпитет,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метафора, сравнение. Гипербола. Аллегория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Проза и поэзия. Основы стихосложения: стихотворный размер,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ритм, рифма, строфа</w:t>
            </w:r>
          </w:p>
        </w:tc>
        <w:tc>
          <w:tcPr>
            <w:tcW w:w="1743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330" w:type="dxa"/>
          </w:tcPr>
          <w:p w:rsidR="003A4F29" w:rsidRPr="003A1E9B" w:rsidRDefault="005E46C4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3A4F29" w:rsidRPr="003A1E9B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изобразительно-выразительных средств;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эпизоды литературных произведений и сравнивать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авторскую позицию</w:t>
            </w:r>
          </w:p>
        </w:tc>
        <w:tc>
          <w:tcPr>
            <w:tcW w:w="784" w:type="dxa"/>
          </w:tcPr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Стр.17-39, вопросы.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Душевная чистота героев А. Грина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93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Язык художественного произведения. Изобразительно-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в художественном произведении: эпитет,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метафора, сравнение.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Гипербола. Аллегория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Проза и поэзия. Основы стихосложения: стихотворный размер,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ритм, рифма, строфа</w:t>
            </w:r>
          </w:p>
        </w:tc>
        <w:tc>
          <w:tcPr>
            <w:tcW w:w="1743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330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сюжета, композиции, роль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изобразительно-выразительных средств;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эпизоды литературных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и сравнивать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авторскую позицию</w:t>
            </w:r>
          </w:p>
        </w:tc>
        <w:tc>
          <w:tcPr>
            <w:tcW w:w="784" w:type="dxa"/>
          </w:tcPr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сопоставлять эпизоды литературных произведений и сравнивать</w:t>
            </w:r>
          </w:p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Стр.17-39, вопросы.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М. М. Пришвин: становление писателя. «Кладовая солнца»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93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Язык художественного произведения. Изобразительно-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в художественном произведении: эпитет,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метафора, сравнение. Гипербола. Аллегория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Проза и поэзия. Основы стихосложения: стихотворный размер,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ритм, рифма, строфа</w:t>
            </w:r>
          </w:p>
        </w:tc>
        <w:tc>
          <w:tcPr>
            <w:tcW w:w="1743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330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сюжета, композиции, роль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изобразительно-выразительных средств;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эпизоды литературных произведений и сравнивать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авторскую позицию</w:t>
            </w:r>
          </w:p>
        </w:tc>
        <w:tc>
          <w:tcPr>
            <w:tcW w:w="784" w:type="dxa"/>
          </w:tcPr>
          <w:p w:rsidR="003A4F29" w:rsidRPr="003A1E9B" w:rsidRDefault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произведение и знать содержание</w:t>
            </w: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Перескаэ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«Кладовая солнца» как сказка-быль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93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как искусство слова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</w:t>
            </w:r>
          </w:p>
        </w:tc>
        <w:tc>
          <w:tcPr>
            <w:tcW w:w="1743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эпизоды литературных произведений и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 выявлять авторскую позицию;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2.8 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сопоставлять эпизоды литературных произведений и </w:t>
            </w:r>
            <w:r w:rsidRPr="005E4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</w:t>
            </w:r>
          </w:p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суть взаимоотношений Насти и </w:t>
            </w: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Митраши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. Одухотворение природы, ее участие в судьбе героев. Сказка и быль в «Кладовой солнца»</w:t>
            </w:r>
          </w:p>
        </w:tc>
        <w:tc>
          <w:tcPr>
            <w:tcW w:w="1521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93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как искусство слова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</w:t>
            </w:r>
          </w:p>
        </w:tc>
        <w:tc>
          <w:tcPr>
            <w:tcW w:w="1743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 выявлять авторскую позицию;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2.8 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3A4F29" w:rsidRPr="003A1E9B" w:rsidRDefault="005E46C4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свое отношение к </w:t>
            </w:r>
            <w:proofErr w:type="gramStart"/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2120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Смысл рассказа о сосне и ели,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растущих</w:t>
            </w:r>
            <w:proofErr w:type="gram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вместе. Смысл названия произведения. Образы Травки и </w:t>
            </w: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Антипыча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. Вера писателя в человека, доброго и мудрого хозяина природы</w:t>
            </w:r>
          </w:p>
        </w:tc>
        <w:tc>
          <w:tcPr>
            <w:tcW w:w="1521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93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как искусство слова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</w:t>
            </w:r>
          </w:p>
        </w:tc>
        <w:tc>
          <w:tcPr>
            <w:tcW w:w="1743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 выявлять авторскую позицию;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2.8 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3A4F29" w:rsidRPr="003A1E9B" w:rsidRDefault="005E46C4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свое отношение к </w:t>
            </w:r>
            <w:proofErr w:type="gramStart"/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2120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сочинению «Человек и природа в сказке-были </w:t>
            </w: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М.М.Пришвина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«Кладовая солнца».</w:t>
            </w:r>
          </w:p>
        </w:tc>
        <w:tc>
          <w:tcPr>
            <w:tcW w:w="1521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293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произведения. Изобразительно-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в художественном произведении: эпитет,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метафора, сравнение. Гипербола. Аллегория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Проза и поэзия. Основы стихосложения: стихотворный размер,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ритм, рифма, строфа</w:t>
            </w:r>
          </w:p>
        </w:tc>
        <w:tc>
          <w:tcPr>
            <w:tcW w:w="1743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330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сюжета, композиции, роль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изобразительно-выразительных средств;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эпизоды литературных произведений и сравнивать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авторскую позицию</w:t>
            </w:r>
          </w:p>
        </w:tc>
        <w:tc>
          <w:tcPr>
            <w:tcW w:w="784" w:type="dxa"/>
          </w:tcPr>
          <w:p w:rsidR="003A4F29" w:rsidRPr="003A1E9B" w:rsidRDefault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 по плану</w:t>
            </w: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68-69.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К.М.Симонов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«Ты помнишь, Алеша, дороги Смоленщины…»; </w:t>
            </w: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Д.И.Самойлов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«Сороковые». Патриотические чувства авторов и их мысли о Родине и о войне.</w:t>
            </w:r>
          </w:p>
        </w:tc>
        <w:tc>
          <w:tcPr>
            <w:tcW w:w="1521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293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Язык художественного произведения. Изобразительно-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в художественном произведении: эпитет,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метафора, сравнение. Гипербола. Аллегория</w:t>
            </w:r>
          </w:p>
        </w:tc>
        <w:tc>
          <w:tcPr>
            <w:tcW w:w="1743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 выявлять авторскую позицию;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2.8 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3A4F29" w:rsidRPr="003A1E9B" w:rsidRDefault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выразительно стихотворения и знать содержание </w:t>
            </w: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Стр.52-69. Выучить.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В.П.Астафьев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Краткий рассказ о писателе. «Конь с розовой гривой». Картины жизни и быта сибирской деревни в послевоенное время.</w:t>
            </w:r>
          </w:p>
        </w:tc>
        <w:tc>
          <w:tcPr>
            <w:tcW w:w="1521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7.9</w:t>
            </w:r>
          </w:p>
        </w:tc>
        <w:tc>
          <w:tcPr>
            <w:tcW w:w="2293" w:type="dxa"/>
          </w:tcPr>
          <w:p w:rsidR="003A4F29" w:rsidRPr="003A1E9B" w:rsidRDefault="003A4F29" w:rsidP="0087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Проза второй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половины XX в. Ф.А. Абрамов, Ч.Т. Айтматов,</w:t>
            </w:r>
          </w:p>
          <w:p w:rsidR="003A4F29" w:rsidRPr="003A1E9B" w:rsidRDefault="003A4F29" w:rsidP="0087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В.П. Астафьев, В.И. Белов, В.В. Быков, Ф.А. Искандер,</w:t>
            </w:r>
          </w:p>
          <w:p w:rsidR="003A4F29" w:rsidRPr="003A1E9B" w:rsidRDefault="003A4F29" w:rsidP="0087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Ю.П. Казаков, В.Л. Кондратьев, Е.И. Носов, В.Г. Распутин, А.Н. и</w:t>
            </w:r>
          </w:p>
          <w:p w:rsidR="003A4F29" w:rsidRPr="003A1E9B" w:rsidRDefault="003A4F29" w:rsidP="0087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Б.Н. Стругацкие, В.Ф. Тендряков, В.Т. Шаламов.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(Произведения не</w:t>
            </w:r>
            <w:proofErr w:type="gramEnd"/>
          </w:p>
          <w:p w:rsidR="003A4F29" w:rsidRPr="003A1E9B" w:rsidRDefault="003A4F29" w:rsidP="0087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менее чем трех авторов, по выбору.)</w:t>
            </w:r>
          </w:p>
        </w:tc>
        <w:tc>
          <w:tcPr>
            <w:tcW w:w="1743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330" w:type="dxa"/>
          </w:tcPr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сюжета, композиции, роль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изобразительно-выразительных средств;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эпизоды литературных произведений и сравнивать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0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авторскую позицию</w:t>
            </w:r>
          </w:p>
        </w:tc>
        <w:tc>
          <w:tcPr>
            <w:tcW w:w="784" w:type="dxa"/>
          </w:tcPr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сопоставлять </w:t>
            </w:r>
            <w:r w:rsidRPr="005E4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эпизоды литературных произведений и сравнивать</w:t>
            </w:r>
          </w:p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Стр.62-84.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 w:rsidP="0082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A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Самобытность героев рассказа «Конь с розовой гривой». Нравственные проблемы рассказа.</w:t>
            </w:r>
          </w:p>
          <w:p w:rsidR="003A4F29" w:rsidRPr="003A1E9B" w:rsidRDefault="003A4F29" w:rsidP="0082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2293" w:type="dxa"/>
          </w:tcPr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Проза второй половины XX в. Ф.А. Абрамов, Ч.Т. Айтматов,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В.П. Астафьев, В.И. Белов, В.В. Быков, Ф.А. Искандер,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Ю.П. Казаков, В.Л. Кондратьев, Е.И. Носов, В.Г. Распутин, А.Н. и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Б.Н. Стругацкие, В.Ф. Тендряков, В.Т. Шаламов.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(Произведения не</w:t>
            </w:r>
            <w:proofErr w:type="gramEnd"/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менее чем трех авторов, по выбору.)</w:t>
            </w:r>
          </w:p>
        </w:tc>
        <w:tc>
          <w:tcPr>
            <w:tcW w:w="1743" w:type="dxa"/>
          </w:tcPr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330" w:type="dxa"/>
          </w:tcPr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сюжета, композиции, роль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изобразительно-выразительных средств;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эпизоды литературных произведений и сравнивать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авторскую позицию</w:t>
            </w:r>
          </w:p>
        </w:tc>
        <w:tc>
          <w:tcPr>
            <w:tcW w:w="784" w:type="dxa"/>
          </w:tcPr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сопоставлять эпизоды литературных произведений и сравнивать</w:t>
            </w:r>
          </w:p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Стр.62-84, вопросы.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 w:rsidP="0082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A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Юмор в рассказе.  Особенности использования народной речи в художественном произведении. </w:t>
            </w:r>
          </w:p>
        </w:tc>
        <w:tc>
          <w:tcPr>
            <w:tcW w:w="1521" w:type="dxa"/>
          </w:tcPr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2293" w:type="dxa"/>
          </w:tcPr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Проза второй половины XX в. Ф.А. Абрамов, Ч.Т. Айтматов,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В.П. Астафьев, В.И. Белов, В.В. Быков, Ф.А. Искандер,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Ю.П. Казаков, В.Л. Кондратьев, Е.И. Носов, В.Г. Распутин, А.Н. и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Б.Н. Стругацкие, В.Ф. Тендряков, В.Т. Шаламов.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(Произведения не</w:t>
            </w:r>
            <w:proofErr w:type="gramEnd"/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менее чем трех авторов, по выбору.)</w:t>
            </w:r>
          </w:p>
        </w:tc>
        <w:tc>
          <w:tcPr>
            <w:tcW w:w="1743" w:type="dxa"/>
          </w:tcPr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330" w:type="dxa"/>
          </w:tcPr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сюжета, композиции, роль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изобразительно-выразительных средств;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эпизоды литературных произведений и сравнивать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авторскую позицию</w:t>
            </w:r>
          </w:p>
        </w:tc>
        <w:tc>
          <w:tcPr>
            <w:tcW w:w="784" w:type="dxa"/>
          </w:tcPr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Стр.62-84.пересказ.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Подготовка к домашнему сочинению «Роль речевых характеристик в создании образов героев рассказа В.П. Астафьева «Конь с розовой гривой».</w:t>
            </w:r>
          </w:p>
        </w:tc>
        <w:tc>
          <w:tcPr>
            <w:tcW w:w="1521" w:type="dxa"/>
          </w:tcPr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2293" w:type="dxa"/>
          </w:tcPr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Проза второй половины XX в. Ф.А. Абрамов, Ч.Т. Айтматов,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В.П. Астафьев, В.И. Белов, В.В. Быков, Ф.А. Искандер,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Ю.П. Казаков, В.Л. Кондратьев,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Е.И. Носов, В.Г. Распутин, А.Н. и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Б.Н. Стругацкие, В.Ф. Тендряков, В.Т. Шаламов.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(Произведения не</w:t>
            </w:r>
            <w:proofErr w:type="gramEnd"/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менее чем трех авторов, по выбору.)</w:t>
            </w:r>
          </w:p>
        </w:tc>
        <w:tc>
          <w:tcPr>
            <w:tcW w:w="1743" w:type="dxa"/>
          </w:tcPr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 выявлять авторскую позицию;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2.8 выражать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3A4F29" w:rsidRPr="003A1E9B" w:rsidRDefault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написать сочинение по плану</w:t>
            </w: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В.Г.Распутин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. Краткий рассказ о писателе. «Уроки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». Герой рассказа и его сверстники. Отражение в повести трудностей военного времени.</w:t>
            </w:r>
          </w:p>
        </w:tc>
        <w:tc>
          <w:tcPr>
            <w:tcW w:w="1521" w:type="dxa"/>
          </w:tcPr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2293" w:type="dxa"/>
          </w:tcPr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Проза второй половины XX в. Ф.А. Абрамов, Ч.Т. Айтматов,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В.П. Астафьев, В.И. Белов, В.В. Быков, Ф.А. Искандер,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Ю.П. Казаков, В.Л. Кондратьев, Е.И. Носов, В.Г. Распутин, А.Н. и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Б.Н. Стругацкие, В.Ф. Тендряков, В.Т. Шаламов.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(Произведения не</w:t>
            </w:r>
            <w:proofErr w:type="gramEnd"/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менее чем трех авторов, по выбору.)</w:t>
            </w:r>
          </w:p>
        </w:tc>
        <w:tc>
          <w:tcPr>
            <w:tcW w:w="1743" w:type="dxa"/>
          </w:tcPr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 выявлять авторскую позицию;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2.8 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Стр.85-123.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проблемы рассказа </w:t>
            </w: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В.Г.Распутина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«Уроки французского».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учительницы Лидии Михайловны в жизни мальчика.</w:t>
            </w:r>
          </w:p>
        </w:tc>
        <w:tc>
          <w:tcPr>
            <w:tcW w:w="1521" w:type="dxa"/>
          </w:tcPr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7.9</w:t>
            </w:r>
          </w:p>
        </w:tc>
        <w:tc>
          <w:tcPr>
            <w:tcW w:w="2293" w:type="dxa"/>
          </w:tcPr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Проза второй половины XX в. Ф.А. Абрамов, Ч.Т. Айтматов,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В.П. Астафьев,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В.И. Белов, В.В. Быков, Ф.А. Искандер,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Ю.П. Казаков, В.Л. Кондратьев, Е.И. Носов, В.Г. Распутин, А.Н. и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Б.Н. Стругацкие, В.Ф. Тендряков, В.Т. Шаламов.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(Произведения не</w:t>
            </w:r>
            <w:proofErr w:type="gramEnd"/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менее чем трех авторов, по выбору.)</w:t>
            </w:r>
          </w:p>
        </w:tc>
        <w:tc>
          <w:tcPr>
            <w:tcW w:w="1743" w:type="dxa"/>
          </w:tcPr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героев;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 выявлять авторскую позицию;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2.8 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сопоставлять эпизоды литературных произведений и сравнивать</w:t>
            </w:r>
          </w:p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героев;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Стр.85-123, вопросы.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b/>
                <w:sz w:val="24"/>
                <w:szCs w:val="24"/>
              </w:rPr>
              <w:t>76 Р.Р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. Подготовка к сочинению «Нравственный выбор моего ровесника в произведениях В. П. Астафьева и В.Г Распутина»</w:t>
            </w:r>
          </w:p>
        </w:tc>
        <w:tc>
          <w:tcPr>
            <w:tcW w:w="1521" w:type="dxa"/>
          </w:tcPr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2293" w:type="dxa"/>
          </w:tcPr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Проза второй половины XX в. Ф.А. Абрамов, Ч.Т. Айтматов,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В.П. Астафьев, В.И. Белов, В.В. Быков, Ф.А. Искандер,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Ю.П. Казаков, В.Л. Кондратьев, Е.И. Носов, В.Г. Распутин, А.Н. и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Б.Н. Стругацкие, В.Ф. Тендряков, В.Т. Шаламов.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(Произведения не</w:t>
            </w:r>
            <w:proofErr w:type="gramEnd"/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менее чем трех авторов, по выбору.)</w:t>
            </w:r>
          </w:p>
        </w:tc>
        <w:tc>
          <w:tcPr>
            <w:tcW w:w="1743" w:type="dxa"/>
          </w:tcPr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 выявлять авторскую позицию;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2.8 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3A4F29" w:rsidRPr="003A1E9B" w:rsidRDefault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на предложенную тему</w:t>
            </w: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Н.М.Рубцов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. «Звезда полей», «Листья осенние», «В горнице». Тема Родины в поэзии Рубцова. Человек и природа в его «тихой» лирике.</w:t>
            </w:r>
          </w:p>
        </w:tc>
        <w:tc>
          <w:tcPr>
            <w:tcW w:w="1521" w:type="dxa"/>
          </w:tcPr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93" w:type="dxa"/>
          </w:tcPr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как искусство слова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</w:t>
            </w:r>
          </w:p>
        </w:tc>
        <w:tc>
          <w:tcPr>
            <w:tcW w:w="1743" w:type="dxa"/>
          </w:tcPr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 выявлять авторскую позицию;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2.8 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Стр.165-168, выразительное чтение.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Ф.Искандер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. Краткий рассказ о писателе. «Тринадцатый подвиг Геракла». Влияние учителя на формирование детского характера.</w:t>
            </w:r>
          </w:p>
        </w:tc>
        <w:tc>
          <w:tcPr>
            <w:tcW w:w="1521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2293" w:type="dxa"/>
          </w:tcPr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Проза второй половины XX в. Ф.А. Абрамов, Ч.Т. Айтматов,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В.П. Астафьев, В.И. Белов, В.В. Быков, Ф.А. Искандер,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Ю.П. Казаков, В.Л. Кондратьев, Е.И. Носов, В.Г. Распутин, А.Н. и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Б.Н. Стругацкие, В.Ф. Тендряков, В.Т. Шаламов.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(Произведения не</w:t>
            </w:r>
            <w:proofErr w:type="gramEnd"/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менее чем трех авторов, по выбору.)</w:t>
            </w:r>
          </w:p>
        </w:tc>
        <w:tc>
          <w:tcPr>
            <w:tcW w:w="1743" w:type="dxa"/>
          </w:tcPr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 выявлять авторскую позицию;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2.8 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Стр.139-157, вопросы.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80-81.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А.А.Блок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«Летний вечер», «О, как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безумно за окном…». Поэтизация родной природы. С.А. Есенин «Мелколесье. Степь и дали…», «Пороша». Чувство любви к родной природе и Родине </w:t>
            </w: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С.Есенина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А.А.Ахматова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«Перед весной бывают дни такие…».</w:t>
            </w:r>
          </w:p>
        </w:tc>
        <w:tc>
          <w:tcPr>
            <w:tcW w:w="1521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2293" w:type="dxa"/>
          </w:tcPr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А.А. Блок. Стихотворения: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«О, весна без конца и без краю…»*,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«О, я хочу безумно жить…»*, «О доблестях, о подвигах,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о славе…»*</w:t>
            </w:r>
          </w:p>
          <w:p w:rsidR="003A4F29" w:rsidRPr="003A1E9B" w:rsidRDefault="003A4F29" w:rsidP="0082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330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сопоставлять эпизоды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литературных произведений и сравнивать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 выявлять авторскую позицию;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2.8 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3A4F29" w:rsidRPr="003A1E9B" w:rsidRDefault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 и отвечать на вопросы по ним</w:t>
            </w: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Стр.159-164, выразительное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Р.Р. Анализ стихотворения. </w:t>
            </w: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А.А.Ахматова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«Перед весной бывают дни такие…».</w:t>
            </w:r>
          </w:p>
        </w:tc>
        <w:tc>
          <w:tcPr>
            <w:tcW w:w="1521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93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как искусство слова</w:t>
            </w:r>
          </w:p>
        </w:tc>
        <w:tc>
          <w:tcPr>
            <w:tcW w:w="1743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330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тему, идею, проблематику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изученного произведения; давать характеристику героев;</w:t>
            </w:r>
          </w:p>
        </w:tc>
        <w:tc>
          <w:tcPr>
            <w:tcW w:w="784" w:type="dxa"/>
          </w:tcPr>
          <w:p w:rsidR="003A4F29" w:rsidRPr="003A1E9B" w:rsidRDefault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стихотворение по плану</w:t>
            </w: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В.М.Шукшин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. «Срезал». Особенности героев Шукшина. «Критики». Образ «странного» героя в творчестве Шукшина</w:t>
            </w:r>
          </w:p>
        </w:tc>
        <w:tc>
          <w:tcPr>
            <w:tcW w:w="1521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2293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В.М. Шукшин. Рассказы: «Срезал»*, «Чудик»*</w:t>
            </w:r>
          </w:p>
        </w:tc>
        <w:tc>
          <w:tcPr>
            <w:tcW w:w="1743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330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тему, идею, проблематику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изученного произведения; давать характеристику героев;</w:t>
            </w:r>
          </w:p>
        </w:tc>
        <w:tc>
          <w:tcPr>
            <w:tcW w:w="784" w:type="dxa"/>
          </w:tcPr>
          <w:p w:rsidR="003A4F29" w:rsidRPr="003A1E9B" w:rsidRDefault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героев;</w:t>
            </w: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Стр.124-137, вопросы.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 w:rsidP="006C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Габдулла</w:t>
            </w:r>
            <w:proofErr w:type="spellEnd"/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укай – татарский поэт. «Родная деревня», «Книга». </w:t>
            </w:r>
          </w:p>
          <w:p w:rsidR="003A4F29" w:rsidRPr="003A1E9B" w:rsidRDefault="003A4F29" w:rsidP="006C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Кайсын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Кулиев. «Когда на меня навалилась беда…», «Каким бы малым ни был мой народ…». Любовь к Родине  в стихотворениях поэта.</w:t>
            </w:r>
          </w:p>
        </w:tc>
        <w:tc>
          <w:tcPr>
            <w:tcW w:w="1521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93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как искусство слова</w:t>
            </w:r>
          </w:p>
        </w:tc>
        <w:tc>
          <w:tcPr>
            <w:tcW w:w="1743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330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тему, идею, проблематику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изученного произведения; давать характеристику героев;</w:t>
            </w:r>
          </w:p>
        </w:tc>
        <w:tc>
          <w:tcPr>
            <w:tcW w:w="784" w:type="dxa"/>
          </w:tcPr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тему, идею, проблематику</w:t>
            </w:r>
          </w:p>
          <w:p w:rsidR="003A4F29" w:rsidRPr="003A1E9B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изученного произведения;</w:t>
            </w:r>
          </w:p>
        </w:tc>
        <w:tc>
          <w:tcPr>
            <w:tcW w:w="2120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Кайсын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Кулиев балкарский поэт. «Когда на меня навалилась беда…», «Каким бы малым ни был мой народ…». Родина – источник сил и </w:t>
            </w: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вдохновенияю</w:t>
            </w:r>
            <w:proofErr w:type="spellEnd"/>
          </w:p>
        </w:tc>
        <w:tc>
          <w:tcPr>
            <w:tcW w:w="1521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93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как искусство слова</w:t>
            </w:r>
          </w:p>
        </w:tc>
        <w:tc>
          <w:tcPr>
            <w:tcW w:w="1743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330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тему, идею, проблематику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изученного произведения; давать характеристику героев;</w:t>
            </w:r>
          </w:p>
        </w:tc>
        <w:tc>
          <w:tcPr>
            <w:tcW w:w="784" w:type="dxa"/>
          </w:tcPr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тему, идею, проблематику</w:t>
            </w:r>
          </w:p>
          <w:p w:rsidR="003A4F29" w:rsidRPr="003A1E9B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изученного произведения;</w:t>
            </w:r>
          </w:p>
        </w:tc>
        <w:tc>
          <w:tcPr>
            <w:tcW w:w="2120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По страницам литературы XX века.</w:t>
            </w:r>
          </w:p>
        </w:tc>
        <w:tc>
          <w:tcPr>
            <w:tcW w:w="1521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93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Форма и содержание литературного произведения: тема, идея,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проблематика, сюжет, композиция; стадии развития действия: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экспозиция, завязка, кульминация, развязка, эпилог;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лирическое</w:t>
            </w:r>
            <w:proofErr w:type="gramEnd"/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отступление; конфликт; система образов, образ автора, автор-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повествователь, литературный герой, лирический герой</w:t>
            </w:r>
          </w:p>
        </w:tc>
        <w:tc>
          <w:tcPr>
            <w:tcW w:w="1743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30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тему, идею, проблематику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изученного произведения; давать характеристику героев;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сюжета, композиции, роль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изобразительно-выразительных средств;</w:t>
            </w:r>
          </w:p>
        </w:tc>
        <w:tc>
          <w:tcPr>
            <w:tcW w:w="784" w:type="dxa"/>
          </w:tcPr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и формулировать тему, идею, проблематику</w:t>
            </w:r>
          </w:p>
          <w:p w:rsidR="005E46C4" w:rsidRPr="005E46C4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изученного произведения; давать характеристику героев;</w:t>
            </w:r>
          </w:p>
          <w:p w:rsidR="003A4F29" w:rsidRPr="003A1E9B" w:rsidRDefault="005E46C4" w:rsidP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особенности сюжета, композиции,</w:t>
            </w: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87-88.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Мифы народов мира.</w:t>
            </w:r>
            <w:r w:rsidRPr="003A1E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Мифы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Древ-ней</w:t>
            </w:r>
            <w:proofErr w:type="gram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Греции. Подвиги Геракла. «Скотный двор Авгия».</w:t>
            </w:r>
          </w:p>
        </w:tc>
        <w:tc>
          <w:tcPr>
            <w:tcW w:w="1521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93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Форма и содержание литературного произведения: тема, идея,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проблематика, сюжет, композиция; стадии развития действия: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экспозиция, завязка, кульминация, развязка, эпилог;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лирическое</w:t>
            </w:r>
            <w:proofErr w:type="gramEnd"/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отступление; конфликт; система образов, образ автора, автор-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повествователь,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литературный герой, лирический герой</w:t>
            </w:r>
          </w:p>
        </w:tc>
        <w:tc>
          <w:tcPr>
            <w:tcW w:w="1743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30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тему, идею, проблематику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изученного произведения; давать характеристику героев;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особенности сюжета, композиции, роль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изобразительно-выразительных средств;</w:t>
            </w:r>
          </w:p>
        </w:tc>
        <w:tc>
          <w:tcPr>
            <w:tcW w:w="784" w:type="dxa"/>
          </w:tcPr>
          <w:p w:rsidR="003A4F29" w:rsidRPr="003A1E9B" w:rsidRDefault="005E46C4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мифы и знать их содержание</w:t>
            </w:r>
          </w:p>
        </w:tc>
        <w:tc>
          <w:tcPr>
            <w:tcW w:w="2120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Миф «Яблоки Гесперид».</w:t>
            </w:r>
          </w:p>
        </w:tc>
        <w:tc>
          <w:tcPr>
            <w:tcW w:w="1521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93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Форма и содержание литературного произведения: тема, идея,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проблематика, сюжет, композиция; стадии развития действия: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экспозиция, завязка, кульминация, развязка, эпилог;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лирическое</w:t>
            </w:r>
            <w:proofErr w:type="gramEnd"/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отступление; конфликт; система образов, образ автора, автор-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повествователь, литературный герой, лирический герой</w:t>
            </w:r>
          </w:p>
        </w:tc>
        <w:tc>
          <w:tcPr>
            <w:tcW w:w="1743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30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тему, идею, проблематику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изученного произведения; давать характеристику героев;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особенности сюжета, композиции, роль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изобразительно-выразительных средств;</w:t>
            </w:r>
          </w:p>
        </w:tc>
        <w:tc>
          <w:tcPr>
            <w:tcW w:w="784" w:type="dxa"/>
          </w:tcPr>
          <w:p w:rsidR="003A4F29" w:rsidRPr="003A1E9B" w:rsidRDefault="005E46C4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C4">
              <w:rPr>
                <w:rFonts w:ascii="Times New Roman" w:hAnsi="Times New Roman" w:cs="Times New Roman"/>
                <w:sz w:val="24"/>
                <w:szCs w:val="24"/>
              </w:rPr>
              <w:t>прочитать мифы и знать их содержание</w:t>
            </w:r>
          </w:p>
        </w:tc>
        <w:tc>
          <w:tcPr>
            <w:tcW w:w="2120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Геродот. «Легенда об </w:t>
            </w: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21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93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как искусство слова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</w:t>
            </w:r>
          </w:p>
        </w:tc>
        <w:tc>
          <w:tcPr>
            <w:tcW w:w="1743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2.7 выявлять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авторскую позицию;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2.8 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3A4F29" w:rsidRPr="003A1E9B" w:rsidRDefault="005E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легенду и пересказать её</w:t>
            </w: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Стр.185-187.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Гомер. «Одиссея», «Илиада» как эпические поэмы.</w:t>
            </w:r>
          </w:p>
        </w:tc>
        <w:tc>
          <w:tcPr>
            <w:tcW w:w="1521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293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Гомер. Поэмы «Илиада», «Одиссея» (фрагменты)</w:t>
            </w:r>
          </w:p>
        </w:tc>
        <w:tc>
          <w:tcPr>
            <w:tcW w:w="1743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 выявлять авторскую позицию;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2.8 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3A4F29" w:rsidRPr="003A1E9B" w:rsidRDefault="0078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и дать характеристику героям</w:t>
            </w: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Стр.188-202, вопросы.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Урок-конкурс «Олимпийские игры»</w:t>
            </w:r>
          </w:p>
        </w:tc>
        <w:tc>
          <w:tcPr>
            <w:tcW w:w="1521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293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Гомер. Поэмы «Илиада», «Одиссея» (фрагменты)</w:t>
            </w:r>
          </w:p>
        </w:tc>
        <w:tc>
          <w:tcPr>
            <w:tcW w:w="1743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 выявлять авторскую позицию;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2.8 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3A4F29" w:rsidRPr="003A1E9B" w:rsidRDefault="00786CA0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упрощенныё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во время урока-конкурса</w:t>
            </w:r>
          </w:p>
        </w:tc>
        <w:tc>
          <w:tcPr>
            <w:tcW w:w="2120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Стр.188-202, вопросы.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М.Твен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. «Приключения </w:t>
            </w: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Гекльберри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Финна». Дружба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Тома и Гека. Их поведение в критических ситуациях. Том и Гек: общность и различие.</w:t>
            </w:r>
          </w:p>
        </w:tc>
        <w:tc>
          <w:tcPr>
            <w:tcW w:w="1521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93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как искусство слова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</w:t>
            </w:r>
          </w:p>
        </w:tc>
        <w:tc>
          <w:tcPr>
            <w:tcW w:w="1743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эпизоды литературных произведений и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 выявлять авторскую позицию;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2.8 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786CA0" w:rsidRPr="00786CA0" w:rsidRDefault="00786CA0" w:rsidP="0078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сопоставлять эпизоды литературных произведений и </w:t>
            </w:r>
            <w:r w:rsidRPr="00786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</w:t>
            </w:r>
          </w:p>
          <w:p w:rsidR="00786CA0" w:rsidRPr="00786CA0" w:rsidRDefault="00786CA0" w:rsidP="0078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A0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 эпизода.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М.С.Сааведра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. Роман «Дон Кихот». Проблема истинных и ложных идеалов. Герой, живущий в воображаемом мире. «Дон Кихот» как пародия на рыцарские романы. Образ </w:t>
            </w: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Санчо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Пансы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93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как искусство слова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</w:t>
            </w:r>
          </w:p>
        </w:tc>
        <w:tc>
          <w:tcPr>
            <w:tcW w:w="1743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 выявлять авторскую позицию;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2.8 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786CA0" w:rsidRPr="00786CA0" w:rsidRDefault="00786CA0" w:rsidP="0078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A0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786CA0" w:rsidRPr="00786CA0" w:rsidRDefault="00786CA0" w:rsidP="0078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A0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Пересказ эпизода.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Ф.Шиллер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. Баллада «Перчатка». Проблемы благородства, достоинства и чести.</w:t>
            </w:r>
          </w:p>
        </w:tc>
        <w:tc>
          <w:tcPr>
            <w:tcW w:w="1521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93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как искусство слова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</w:t>
            </w:r>
          </w:p>
        </w:tc>
        <w:tc>
          <w:tcPr>
            <w:tcW w:w="1743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 выявлять авторскую позицию;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2.8 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3A4F29" w:rsidRPr="003A1E9B" w:rsidRDefault="00786CA0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A0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свое отношение к </w:t>
            </w:r>
            <w:proofErr w:type="gramStart"/>
            <w:r w:rsidRPr="00786CA0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2120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Пересказ эпизода.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П.Мериме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Новелла «</w:t>
            </w: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Фальконе». Конфликт естественной жизни и цивилизованного общества.</w:t>
            </w:r>
          </w:p>
        </w:tc>
        <w:tc>
          <w:tcPr>
            <w:tcW w:w="1521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93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Художественная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 как искусство слова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</w:t>
            </w:r>
          </w:p>
        </w:tc>
        <w:tc>
          <w:tcPr>
            <w:tcW w:w="1743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сопоставлять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эпизоды литературных произведений и сравнивать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 выявлять авторскую позицию;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2.8 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3A4F29" w:rsidRPr="003A1E9B" w:rsidRDefault="00786CA0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выражать свое </w:t>
            </w:r>
            <w:r w:rsidRPr="00786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 </w:t>
            </w:r>
            <w:proofErr w:type="gramStart"/>
            <w:r w:rsidRPr="00786CA0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2120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эпизода.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А.де</w:t>
            </w:r>
            <w:proofErr w:type="spellEnd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 С. Экзюпери. «Маленький принц» как философская сказка-притча. Маленький принц, его друзья и враги. Мечта о естественных отношениях между людьми.</w:t>
            </w:r>
          </w:p>
        </w:tc>
        <w:tc>
          <w:tcPr>
            <w:tcW w:w="1521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93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как искусство слова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</w:t>
            </w:r>
          </w:p>
        </w:tc>
        <w:tc>
          <w:tcPr>
            <w:tcW w:w="1743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 выявлять авторскую позицию;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2.8 выражать 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786CA0" w:rsidRPr="00786CA0" w:rsidRDefault="00786CA0" w:rsidP="0078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A0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786CA0" w:rsidRPr="00786CA0" w:rsidRDefault="00786CA0" w:rsidP="0078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A0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Пересказ эпизода.</w:t>
            </w: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Письменная работа. Выявление уровня литературного развития учащихся.</w:t>
            </w:r>
          </w:p>
        </w:tc>
        <w:tc>
          <w:tcPr>
            <w:tcW w:w="1521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93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как искусство слова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</w:t>
            </w:r>
          </w:p>
        </w:tc>
        <w:tc>
          <w:tcPr>
            <w:tcW w:w="1743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30" w:type="dxa"/>
          </w:tcPr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их героев;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2.7 выявлять авторскую позицию;</w:t>
            </w:r>
          </w:p>
          <w:p w:rsidR="003A4F29" w:rsidRPr="003A1E9B" w:rsidRDefault="003A4F29" w:rsidP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 xml:space="preserve">2.8 выражать </w:t>
            </w: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 отношение к </w:t>
            </w:r>
            <w:proofErr w:type="gramStart"/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784" w:type="dxa"/>
          </w:tcPr>
          <w:p w:rsidR="003A4F29" w:rsidRPr="003A1E9B" w:rsidRDefault="0078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письменно на предложенные вопросы</w:t>
            </w: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Итоговый урок по литературе. Задания для летнего чтения.</w:t>
            </w:r>
          </w:p>
        </w:tc>
        <w:tc>
          <w:tcPr>
            <w:tcW w:w="1521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A4F29" w:rsidRPr="003A1E9B" w:rsidRDefault="0078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небольшой список книг на лето </w:t>
            </w: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F29" w:rsidRPr="003A1E9B" w:rsidTr="003A4F29">
        <w:tc>
          <w:tcPr>
            <w:tcW w:w="848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101-102.</w:t>
            </w:r>
          </w:p>
        </w:tc>
        <w:tc>
          <w:tcPr>
            <w:tcW w:w="77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E9B">
              <w:rPr>
                <w:rFonts w:ascii="Times New Roman" w:hAnsi="Times New Roman" w:cs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1521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A4F29" w:rsidRPr="003A1E9B" w:rsidRDefault="003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4C0" w:rsidRPr="003A1E9B" w:rsidRDefault="00D974C0">
      <w:pPr>
        <w:rPr>
          <w:rFonts w:ascii="Times New Roman" w:hAnsi="Times New Roman" w:cs="Times New Roman"/>
          <w:sz w:val="24"/>
          <w:szCs w:val="24"/>
        </w:rPr>
      </w:pPr>
    </w:p>
    <w:sectPr w:rsidR="00D974C0" w:rsidRPr="003A1E9B" w:rsidSect="00981B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BE"/>
    <w:rsid w:val="00044A16"/>
    <w:rsid w:val="00103FA4"/>
    <w:rsid w:val="003A1E9B"/>
    <w:rsid w:val="003A4F29"/>
    <w:rsid w:val="003D571B"/>
    <w:rsid w:val="00500651"/>
    <w:rsid w:val="005E46C4"/>
    <w:rsid w:val="00631DD1"/>
    <w:rsid w:val="006B01E0"/>
    <w:rsid w:val="006C56DD"/>
    <w:rsid w:val="00786CA0"/>
    <w:rsid w:val="00821EC5"/>
    <w:rsid w:val="0087707C"/>
    <w:rsid w:val="00895798"/>
    <w:rsid w:val="008B113E"/>
    <w:rsid w:val="00981BBE"/>
    <w:rsid w:val="00A02347"/>
    <w:rsid w:val="00A33289"/>
    <w:rsid w:val="00AF5F6D"/>
    <w:rsid w:val="00C82242"/>
    <w:rsid w:val="00CE21F4"/>
    <w:rsid w:val="00D974C0"/>
    <w:rsid w:val="00EF274A"/>
    <w:rsid w:val="00F22EE9"/>
    <w:rsid w:val="00F8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BA574-F419-4806-AFDA-C3552AE4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45</Pages>
  <Words>6787</Words>
  <Characters>38687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Amin</cp:lastModifiedBy>
  <cp:revision>11</cp:revision>
  <dcterms:created xsi:type="dcterms:W3CDTF">2016-08-22T20:22:00Z</dcterms:created>
  <dcterms:modified xsi:type="dcterms:W3CDTF">2017-04-02T13:11:00Z</dcterms:modified>
</cp:coreProperties>
</file>