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705"/>
        <w:gridCol w:w="2234"/>
        <w:gridCol w:w="1420"/>
        <w:gridCol w:w="2155"/>
        <w:gridCol w:w="1603"/>
        <w:gridCol w:w="1992"/>
        <w:gridCol w:w="1880"/>
        <w:gridCol w:w="1991"/>
      </w:tblGrid>
      <w:tr w:rsidR="003A4F29" w:rsidRPr="003A1E9B" w:rsidTr="003A4F29">
        <w:tc>
          <w:tcPr>
            <w:tcW w:w="848" w:type="dxa"/>
          </w:tcPr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0" w:type="dxa"/>
          </w:tcPr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7" w:type="dxa"/>
          </w:tcPr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 содержания (КЭС)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требований к уровню подготовки выпускников (КПУ)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784" w:type="dxa"/>
          </w:tcPr>
          <w:p w:rsidR="00CE21F4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детей с ОВЗ</w:t>
            </w:r>
          </w:p>
          <w:p w:rsidR="00CE21F4" w:rsidRPr="00CE21F4" w:rsidRDefault="00CE21F4" w:rsidP="00CE21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(знать, понимать</w:t>
            </w:r>
          </w:p>
          <w:p w:rsidR="003A4F29" w:rsidRPr="00CE21F4" w:rsidRDefault="00CE21F4" w:rsidP="00CE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</w:t>
            </w:r>
            <w:bookmarkStart w:id="0" w:name="_GoBack"/>
            <w:bookmarkEnd w:id="0"/>
            <w:r w:rsidRPr="00CE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учебные и предметные умения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A4F29" w:rsidRPr="003A1E9B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F29" w:rsidRDefault="003A4F29" w:rsidP="00AF5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(примерное)</w:t>
            </w:r>
          </w:p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произведение. Автор и герой. Отношение автора к герою. Способы выражения авторской позиции.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30" w:type="dxa"/>
          </w:tcPr>
          <w:p w:rsidR="003A4F29" w:rsidRPr="003A1E9B" w:rsidRDefault="003A4F29" w:rsidP="0098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98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</w:tc>
        <w:tc>
          <w:tcPr>
            <w:tcW w:w="784" w:type="dxa"/>
          </w:tcPr>
          <w:p w:rsidR="003A4F29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героев;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Стр.3-5,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УНТ. 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30" w:type="dxa"/>
          </w:tcPr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художественного текста, составлять</w:t>
            </w:r>
          </w:p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тезисы и план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художественного текста,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Стр.6-12,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как малый жанр фольклора. Народная мудрость пословиц и поговорок. </w:t>
            </w:r>
          </w:p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Афористичность загадок.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художественного текста, составлять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тезисы и план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несколько пословиц наизусть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Стр.13-17,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пословице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30" w:type="dxa"/>
          </w:tcPr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письменные высказывания в связи с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</w:p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произведением;</w:t>
            </w:r>
          </w:p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героев;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Русская летопись «Повесть временных лет». «Сказание о белгородском киселе»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Литературные роды и жанры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Три произведения разных жанров по выбору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A0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содеражание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Стр.18-25, вопросы, пересказ.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басни.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И.И.Дмитриев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«Муха»: осуждение безделья, лени, хвастовства.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выявлять авторскую позицию</w:t>
            </w:r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басни выразительно и знать содержание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Стр.27-30,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«Листы и корни»: роль власти и народа</w:t>
            </w: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 достижении общественного блага. «Ларчик»: критика мнимого «механики мудреца» и неумелого хвастуна.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И.А. Крылов. Басни: «Листы и Корни»*, «Волк на псарне»*,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«Квартет»*, «Осел и Соловей»*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Стр.31-40, наизусть.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«Осел и Соловей»: комическое изображение «знатока», непонимающего истинного искусства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И.А. Крылов. Басни: «Листы и Корни»*, «Волк на псарне»*,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«Квартет»*, «Осел и Соловей»*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Стр.34-35, выразительное чтение.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Лицейские годы. Тема дружбы в стихотворении «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И.И.Пущину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93" w:type="dxa"/>
          </w:tcPr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Стихотворения: «К Чаадаеву», «Песнь о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вещем</w:t>
            </w:r>
            <w:proofErr w:type="gramEnd"/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Олеге», «К морю», «Няне», «К***» («Я помню чудное</w:t>
            </w:r>
            <w:proofErr w:type="gramEnd"/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мгновенье…»), «19 октября»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(«Роняет лес багряный свой убор…»),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«И.И. Пущину»*, «Пророк», «Зимняя дорога», «Анчар», «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холмах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Грузии лежит ночная мгла…», «Я вас любил: любовь еще,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быть может…», «Зимнее утро», «Бесы», «Туча», «Я памятник себе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воздвиг нерукотворный…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30" w:type="dxa"/>
          </w:tcPr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А.С. Грибоедова,</w:t>
            </w:r>
          </w:p>
          <w:p w:rsidR="003A4F29" w:rsidRPr="003A1E9B" w:rsidRDefault="003A4F29" w:rsidP="003D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 Пушкина, М.Ю. Лермонтова, Н.В. Гоголя</w:t>
            </w:r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Пушкина и знать основные моменты жизни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Стр.45-53, наизусть.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«Узник» как выражение вольнолюбивых устремлений поэта.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Стихотворения: «К Чаадаеву», «Песнь о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вещем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Олеге», «К морю», «Няне», «К***» («Я помню чудное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мгновенье…»), «19 октября» («Роняет лес багряный свой убор…»),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«И.И. Пущину»*, «Пророк», «Зимняя дорога»,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«Анчар», «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холмах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Грузии лежит ночная мгла…», «Я вас любил: любовь еще,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быть может…», «Зимнее утро», «Бесы», «Туча», «Я памятник себе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воздвиг нерукотворный…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А.С. Грибоедова,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 Пушкина, М.Ю. Лермонтова, Н.В. Гоголя</w:t>
            </w:r>
          </w:p>
        </w:tc>
        <w:tc>
          <w:tcPr>
            <w:tcW w:w="784" w:type="dxa"/>
          </w:tcPr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А.С. Грибоедова,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А.С. Пушкина, М.Ю. Лермонтова, Н.В. Гоголя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Стр.53-55, выучить наизусть.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89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«Зимнее утро». Мотивы единства красоты природы и красоты человека. </w:t>
            </w:r>
          </w:p>
          <w:p w:rsidR="003A4F29" w:rsidRPr="003A1E9B" w:rsidRDefault="003A4F29" w:rsidP="0089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«Зимняя дорога»: приметы зимнего пейзажа, навевающего грусть.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Стихотворения: «К Чаадаеву», «Песнь о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вещем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Олеге», «К морю», «Няне», «К***» («Я помню чудное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мгновенье…»), «19 октября» («Роняет лес багряный свой убор…»),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«И.И. Пущину»*, «Пророк», «Зимняя дорога», «Анчар», «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холмах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Грузии лежит ночная мгла…», «Я вас любил: любовь еще,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может…», «Зимнее утро», «Бесы», «Туча», «Я памятник себе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воздвиг нерукотворный…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А.С. Грибоедова,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 Пушкина, М.Ю. Лермонтова, Н.В. Гоголя</w:t>
            </w:r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отвечать на поставленные вопросы по содержанию стихотворения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Стр.55-57.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Стихотворная речь. Двусложные размеры стиха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89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89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3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изученные теоретико-литературные понятия;</w:t>
            </w:r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понятии стихотворный размер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Стр.58-59.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 создании романа «Дубровский». Историко-культурный конте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кст вр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емени. Изображение русского барства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93" w:type="dxa"/>
          </w:tcPr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</w:t>
            </w:r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проблематика, сюжет, композиция; стадии развития действия:</w:t>
            </w:r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завязка, кульминация, развязка, эпилог;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отступление; конфликт; система образов, образ автора, автор-</w:t>
            </w:r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герой, лирический герой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</w:tc>
        <w:tc>
          <w:tcPr>
            <w:tcW w:w="784" w:type="dxa"/>
          </w:tcPr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Стр.59-63,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русского барства.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Дубровский-старший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и Троекуров. Отец и сын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проблематика, сюжет, композиция; стадии развития действия: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завязка, кульминация, развязка, эпилог;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отступление; конфликт; система образов, образ автора, автор-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повествователь, литературный герой, лирический герой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</w:tc>
        <w:tc>
          <w:tcPr>
            <w:tcW w:w="784" w:type="dxa"/>
          </w:tcPr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несправедливости. Бунт крестьян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проблематика, сюжет,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композиция; стадии развития действия: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завязка, кульминация, развязка, эпилог;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отступление; конфликт; система образов, образ автора, автор-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повествователь, литературный герой, лирический герой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произведения; давать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</w:tc>
        <w:tc>
          <w:tcPr>
            <w:tcW w:w="784" w:type="dxa"/>
          </w:tcPr>
          <w:p w:rsidR="003A4F29" w:rsidRPr="003A4F29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</w:t>
            </w: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характеристику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Окрестное дворянство в гостях у Троекурова. Деспотизм хозяина, неуважение к человеческой личности. Трусость, подобострастие, жадность Антона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Пафнутьича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Спицына. Композиция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проблематика, сюжет, композиция; стадии развития действия: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завязка, кульминация, развязка, эпилог;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отступление; конфликт; система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образов, образ автора, автор-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повествователь, литературный герой, лирический герой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4F29">
              <w:rPr>
                <w:rFonts w:ascii="Times New Roman" w:hAnsi="Times New Roman" w:cs="Times New Roman"/>
                <w:sz w:val="24"/>
                <w:szCs w:val="24"/>
              </w:rPr>
              <w:t>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тему, идею, проблематику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Глава3,4.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Композиция. Сюжет. Романтическая история любви Владимира и Маши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проблематика, сюжет, композиция; стадии развития действия: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завязка, кульминация, развязка, эпилог;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отступление; конфликт; система образов, образ автора, автор-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повествователь, литературный герой, лирический герой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героев;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Глава 4-19.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русского барства. Троекуров и князь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Верейский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Судьба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Марьи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Кириловны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и Дубровского</w:t>
            </w: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Форма и содержание литературного произведения: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тема, идея,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проблематика, сюжет, композиция; стадии развития действия: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завязка, кульминация, развязка, эпилог;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отступление; конфликт; система образов, образ автора, автор-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повествователь, литературный герой, лирический герой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произведения; давать характеристику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характеристику героев;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особенности сюжета, композиции, роль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4-19.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Р.Р.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«Какие обстоятельства заставили Дубровского стать разбойником?»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93" w:type="dxa"/>
          </w:tcPr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</w:t>
            </w:r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F8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метафора, сравнение. Гипербола. Аллегория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изобразительно-выразительных средств;</w:t>
            </w:r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 плану написать сочинение по произведению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«Повести покойного Ивана Петровича Белкина». «Барышня-крестьянка»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 Пушкин. «Повести Белкина»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50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50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50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50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Стр.143-145.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 Барышня-крестьянка». Сюжет и герои повести. Мир русской усадьбы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 Пушкин. «Повести Белкина»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Стр.143-145.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500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Выстрел»: три выстрела и три рассказа о них. «Повести покойного Ивана Петровича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Белкина» — цикл повестей. Повествование от лица вымышленного автора как художественный прием</w:t>
            </w: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 Пушкин. «Повести Белкина»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 выявлять авторскую позицию;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Стр.143-145.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(или тестирование) по творчеству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93" w:type="dxa"/>
          </w:tcPr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Стихотворения: «К Чаадаеву», «Песнь о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вещем</w:t>
            </w:r>
            <w:proofErr w:type="gramEnd"/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Олеге», «К морю», «Няне», «К***» («Я помню чудное</w:t>
            </w:r>
            <w:proofErr w:type="gramEnd"/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мгновенье…»), «19 октября» («Роняет лес багряный свой убор…»),</w:t>
            </w:r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«И.И. Пущину»*, «Пророк», «Зимняя дорога», «Анчар», «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холмах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Грузии лежит ночная мгла…», «Я вас любил: любовь еще,</w:t>
            </w:r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быть может…», «Зимнее утро», «Бесы», «Туча»,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памятник себе</w:t>
            </w:r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воздвиг нерукотворный…</w:t>
            </w:r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 Пушкин. «Повести Белкина»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поставленные вопросы по прочитанным произведениям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Слово о поэте. «Тучи»: тема, идея, композиция стихотворения.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93" w:type="dxa"/>
          </w:tcPr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Стихотворения: «Парус», «Смерть Поэта»,</w:t>
            </w:r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«Бородино», «Когда волнуется желтеющая нива…», «Дума»,</w:t>
            </w:r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«Поэт» («Отделкой золотой блистает мой кинжал…»), «Три</w:t>
            </w:r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пальмы», «Молитва» («В минуту жизни трудную…»), «И скучно и</w:t>
            </w:r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грустно», «Нет, не тебя так пылко я люблю…», «Родина»,</w:t>
            </w:r>
          </w:p>
          <w:p w:rsidR="003A4F29" w:rsidRPr="003A1E9B" w:rsidRDefault="003A4F29" w:rsidP="00F2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«Пророк», «Тучи»*, «Листок»*, «Ангел»*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А.С. Грибоедова,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 Пушкина, М.Ю. Лермонтова, Н.В. Гоголя</w:t>
            </w:r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А.С. Грибоедова,</w:t>
            </w:r>
          </w:p>
          <w:p w:rsidR="003A4F29" w:rsidRPr="003A1E9B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А.С. Пушкина, М.Ю. Лермонтова, Н.В. Гоголя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Стр.145-151.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Мотив одиночества</w:t>
            </w: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стихотворениях Лермонтова «Листок», «На севере диком…», «Утес».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Стихотворения: «Парус», «Смерть Поэта»,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«Бородино», «Когда волнуется желтеющая нива…», «Дума»,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«Поэт» («Отделкой золотой блистает мой кинжал…»), «Три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пальмы», «Молитва» («В минуту жизни трудную…»), «И скучно и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грустно», «Нет, не тебя так пылко я люблю…», «Родина»,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«Пророк», «Тучи»*, «Листок»*, «Ангел»*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творческого пути А.С. Грибоедова,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 Пушкина, М.Ю. Лермонтова, Н.В. Гоголя</w:t>
            </w:r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 жизни и творческого пути А.С. Грибоедова,</w:t>
            </w:r>
          </w:p>
          <w:p w:rsidR="003A4F29" w:rsidRPr="003A1E9B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А.С. Пушкина, М.Ю. Лермонтова, Н.В. Гоголя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Стр.152-158.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«Три пальмы». Разрушение красоты и гармонии человека с миром.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Стихотворения: «Парус», «Смерть Поэта»,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«Бородино», «Когда волнуется желтеющая нива…», «Дума»,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«Поэт» («Отделкой золотой блистает мой кинжал…»), «Три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пальмы», «Молитва» («В минуту жизни трудную…»), «И скучно и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грустно», «Нет, не тебя так пылко я люблю…», «Родина»,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«Пророк», «Тучи»*, «Листок»*, «Ангел»*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А.С. Грибоедова,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Пушкина, М.Ю. Лермонтова,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Гоголя</w:t>
            </w:r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факты жизни и творческого пути А.С. Грибоедова,</w:t>
            </w:r>
          </w:p>
          <w:p w:rsidR="003A4F29" w:rsidRPr="003A1E9B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Пушкина, М.Ю. Лермонтова, </w:t>
            </w: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Гоголя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Стр.152-158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изученные теоретико-литературные понятия;</w:t>
            </w:r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понятии трёхсложный размер стиха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Теория.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анализу одного стихотворения М.Ю. Лермонтова</w:t>
            </w: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изученные теоретико-литературные понятия;</w:t>
            </w:r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небольшой анализ стихотворения по плану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создания сборника «Вечера на хуторе близ Диканьки». Повесть «Ночь перед Рождеством».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как искусство слова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эпизоды литературных произведений и сравнивать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свое </w:t>
            </w: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эпизодов.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«Старосветские помещики»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Пересказ эпизодов.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Цикл рассказов «Записки охотника» и их гуманистический пафос. «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луг». «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луг»: образы крестьянских мальчиков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И.С. Тургенев. Одна повесть по выбору</w:t>
            </w:r>
          </w:p>
        </w:tc>
        <w:tc>
          <w:tcPr>
            <w:tcW w:w="1743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3A4F29" w:rsidRPr="003A1E9B" w:rsidRDefault="003A4F29" w:rsidP="00AF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Стр.161-164.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8B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Духовный мир крестьянских детей. Народные верования и предания.</w:t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И.С. Тургенев. Одна повесть по выбору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Стр.164-170.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8B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картин природы в рассказе «</w:t>
            </w:r>
            <w:proofErr w:type="spellStart"/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 </w:t>
            </w:r>
            <w:proofErr w:type="spellStart"/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мастер портрета и пейзажа.</w:t>
            </w:r>
            <w:r w:rsidRPr="003A1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И.С. Тургенев. Одна повесть по выбору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Стр.170-189.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изображения природы в лирике  Тютчева: «Листья», «Неохотно и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несмело…».</w:t>
            </w:r>
          </w:p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«С поляны коршун поднялся…». Судьба человека и судьба коршуна.</w:t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И.С. Тургенев. Одна повесть по выбору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стихотворения.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3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художественный текст;</w:t>
            </w:r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</w:t>
            </w: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текст;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Проанализировать одно на выбор стихотворение.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 А. Фет: страницы биографии. «Ель рукавом мне тропинку завесила...»: жизнеутверждающее начало в стихотворении. Гармоничность и музыкальность поэтической речи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93" w:type="dxa"/>
          </w:tcPr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А.А. Фет. Стихотворения: «Вечер», «Учись у них – у дуба, у</w:t>
            </w:r>
          </w:p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березы…», «Ласточки пропали…»*, «Еще весны душистой</w:t>
            </w:r>
          </w:p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нега…»*, «На заре ты ее не буди…»*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 193-200.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как воплощение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«Еще майская ночь». «Учись у них — у дуба, у березы...»: природа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естественный мир, служащий камертоном для жизни человеческой души</w:t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А.А. Фет. Стихотворения: «Вечер», «Учись у них – у дуба, у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березы…», «Ласточки пропали…»*, «Еще весны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душистой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нега…»*, «На заре ты ее не буди…»*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авторскую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6B01E0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свое отношение к </w:t>
            </w:r>
            <w:proofErr w:type="gramStart"/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 193-200.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Страницы жизни Н. А. Некрасова. «Железная дорога». Значение эпиграфа. Роль пейзажа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93" w:type="dxa"/>
          </w:tcPr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Стихотворения: «Железная дорога», «Тройка»*,</w:t>
            </w:r>
          </w:p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«Душно! Без счастья и воли…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Стр.210-217, пересказ.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63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«Железная дорога». Роль пейзажа в стихотворении. Картины подневольного труда. Сочетание реальных и фантастических картин. Народ — созидатель духовных и материальных ценностей. Мечта поэта о «прекрасной поре»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жизни народа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Стихотворения: «Железная дорога», «Тройка»*,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«Душно! Без счастья и воли…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Стр.218-221,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Диалог-спор. Горькая ирония автора при описании «светлой стороны». Своеобразие композиции стихотворения. Размеры стиха</w:t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Стихотворения: «Железная дорога», «Тройка»*,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«Душно! Без счастья и воли…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Историческая поэма «Дедушка». Декабристская тема в творчестве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Стихотворения: «Железная дорога», «Тройка»*,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«Душно! Без счастья и воли…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творчеству М. Лермонтова, Ф. Тютчева,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, И. Тургенева, Н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93" w:type="dxa"/>
          </w:tcPr>
          <w:p w:rsidR="003A4F29" w:rsidRPr="003A1E9B" w:rsidRDefault="003A4F29" w:rsidP="00A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Ф.И. Тютчев. Стихотворения: «С поляны коршун поднялся…»,</w:t>
            </w:r>
          </w:p>
          <w:p w:rsidR="003A4F29" w:rsidRPr="003A1E9B" w:rsidRDefault="003A4F29" w:rsidP="00A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«Есть в осени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первоначальной…», «Весенняя гроза»*, «Еще шумел</w:t>
            </w:r>
          </w:p>
          <w:p w:rsidR="003A4F29" w:rsidRPr="003A1E9B" w:rsidRDefault="003A4F29" w:rsidP="00A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веселый день…»*, «Чародейкою-зимою…»*</w:t>
            </w:r>
          </w:p>
          <w:p w:rsidR="003A4F29" w:rsidRPr="003A1E9B" w:rsidRDefault="003A4F29" w:rsidP="00A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А.А. Фет. Стихотворения: «Вечер», «Учись у них – у дуба, у</w:t>
            </w:r>
          </w:p>
          <w:p w:rsidR="003A4F29" w:rsidRPr="003A1E9B" w:rsidRDefault="003A4F29" w:rsidP="00A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березы…», «Ласточки пропали…»*, «Еще весны душистой</w:t>
            </w:r>
          </w:p>
          <w:p w:rsidR="003A4F29" w:rsidRPr="003A1E9B" w:rsidRDefault="003A4F29" w:rsidP="00A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нега…»*, «На заре ты ее не буди…»*</w:t>
            </w:r>
          </w:p>
          <w:p w:rsidR="003A4F29" w:rsidRPr="003A1E9B" w:rsidRDefault="003A4F29" w:rsidP="00A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Некрасов. Стихотворения: «Железная дорога», «Тройка»*,</w:t>
            </w:r>
          </w:p>
          <w:p w:rsidR="003A4F29" w:rsidRPr="003A1E9B" w:rsidRDefault="003A4F29" w:rsidP="00A3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«Душно! Без счастья и воли…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авторскую позицию;</w:t>
            </w:r>
          </w:p>
          <w:p w:rsidR="003A4F29" w:rsidRPr="003A1E9B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опыт И. С. Лескова — основа его творчества. «Левша». Сказ как форма повествования. Изображение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I и атамана Платова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2.7 выявлять авторскую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Стр.224-230.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8B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Александра I и атамана Платова. Платов у Николая I. Секрет тульских мастеров</w:t>
            </w:r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A4F29" w:rsidRPr="003A1E9B" w:rsidRDefault="003A4F29" w:rsidP="008B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29" w:rsidRPr="003A1E9B" w:rsidRDefault="003A4F29" w:rsidP="008B1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6B01E0" w:rsidRPr="006B01E0" w:rsidRDefault="006B01E0" w:rsidP="006B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E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Стр.230-240.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8B11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8B11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левши. Гордость писателя за народ, его трудолюбие, талантливость, патриотизм. Горькое чувство от униженности и бесправия народа</w:t>
            </w:r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Стр.241-254.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произведения. Комический эффект,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создаваемый игрой слов, народной этимологией. Приемы сказочного повествования. Лесков — «писатель будущего»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эпизоды литературных произведений и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эпизоды литературных произведений и </w:t>
            </w: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Стр.255-271,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EF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«Человек на часах»  Н. С. Лескова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«Изображение лучших качеств русского народа в стихотворении Н.А. Некрасова «Железная дорога» и сказе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«Левша».</w:t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Стихотворения: «Железная дорога», «Тройка»*,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«Душно! Без счастья и воли…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плану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 П. Чехов — автор юмористических рассказов. «Толстый и тонкий». Юмористическая ситуация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А.П. Чехов. Рассказы: «Смерть чиновника», «Хамелеон», «Тоска»*,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«Толстый и тонкий»*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5E46C4" w:rsidRPr="005E46C4" w:rsidRDefault="003A4F29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6C4"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Стр.273-281,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«Толстый и тонкий». Речь героев как источник юмора. Чехов — «художник жизни»</w:t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А.П. Чехов. Рассказы: «Смерть чиновника», «Хамелеон», «Тоска»*,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«Толстый и тонкий»*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«Пересолил»,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«Лошадиная фамилия» и другие рассказы А. Чехова</w:t>
            </w:r>
          </w:p>
        </w:tc>
        <w:tc>
          <w:tcPr>
            <w:tcW w:w="1521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Рассказы: «Смерть чиновника», «Хамелеон», «Тоска»*,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«Толстый и тонкий»*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сюжета, композиции, роль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</w:t>
            </w: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Е. А. Баратынский. «Весна, весна! как воздух чист!..», «Чудный град...». А. К. Толстой. «Где гнутся над омутом лозы...» Выражение переживаний и мироощущения автора поэтического текста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метафора, сравнение. Гипербола. Аллегория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Проза и поэзия. Основы стихосложения: стихотворный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размер,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B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Я. П. Полонский. «По горам две хмурых тучи...», «Посмотри — какая мгла...» Выражение переживаний и мироощущения человека в стихотворениях о родной природе</w:t>
            </w: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метафора, сравнение. Гипербола. Аллегория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3A4F29" w:rsidRPr="003A1E9B" w:rsidRDefault="005E46C4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стихотворения и знать их содержание</w:t>
            </w:r>
          </w:p>
        </w:tc>
        <w:tc>
          <w:tcPr>
            <w:tcW w:w="212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Родная природа в произведениях русских поэтов, художников и музыкантов XIX века</w:t>
            </w: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метафора,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сравнение. Гипербола. Аллегория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«Литература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XlX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метафора, сравнение. Гипербола. Аллегория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 П. Платонов: страницы биографии. Сказка-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быль «Неизвестный цветок». Преодоление препятствий как одна из ценностей жизни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художественного произведения.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метафора, сравнение. Гипербола. Аллегория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сюжета,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роль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эпизоды литературных </w:t>
            </w: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«Сказка нужна не только детям, но и взрослым» (К. Г. Паустовский)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Фольклор. Жанры фольклора</w:t>
            </w: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30" w:type="dxa"/>
          </w:tcPr>
          <w:p w:rsidR="003A4F29" w:rsidRPr="003A1E9B" w:rsidRDefault="003A4F29" w:rsidP="0010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письменные высказывания в связи с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</w:p>
          <w:p w:rsidR="003A4F29" w:rsidRPr="003A1E9B" w:rsidRDefault="003A4F29" w:rsidP="0010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произведением;</w:t>
            </w:r>
          </w:p>
          <w:p w:rsidR="003A4F29" w:rsidRPr="003A1E9B" w:rsidRDefault="003A4F29" w:rsidP="0010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чужую точку зрения и аргументированно отстаивать</w:t>
            </w:r>
          </w:p>
          <w:p w:rsidR="003A4F29" w:rsidRPr="003A1E9B" w:rsidRDefault="003A4F29" w:rsidP="0010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свою;</w:t>
            </w:r>
          </w:p>
          <w:p w:rsidR="003A4F29" w:rsidRPr="003A1E9B" w:rsidRDefault="003A4F29" w:rsidP="0010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писать отзывы о самостоятельно прочитанных произведениях,</w:t>
            </w:r>
          </w:p>
          <w:p w:rsidR="003A4F29" w:rsidRPr="003A1E9B" w:rsidRDefault="003A4F29" w:rsidP="0010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сочинения;</w:t>
            </w:r>
          </w:p>
          <w:p w:rsidR="003A4F29" w:rsidRPr="003A1E9B" w:rsidRDefault="003A4F29" w:rsidP="0010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А.С.Грин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«Алые паруса». Победа романтической мечты над реальностью жизни.</w:t>
            </w: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метафора, сравнение. Гипербола. Аллегория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5E46C4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A4F29" w:rsidRPr="003A1E9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Стр.17-39,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Душевная чистота героев А. Грина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метафора, сравнение.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Гипербола. Аллегория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Стр.17-39,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М. М. Пришвин: становление писателя. «Кладовая солнца»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метафора, сравнение. Гипербола. Аллегория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и знать содержание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Перескаэ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«Кладовая солнца» как сказка-быль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эпизоды литературных произведений и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эпизоды литературных произведений и </w:t>
            </w: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суть взаимоотношений Насти и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Одухотворение природы, ее участие в судьбе героев. Сказка и быль в «Кладовой солнца»</w:t>
            </w: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5E46C4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Смысл рассказа о сосне и ели,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растущих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вместе. Смысл названия произведения. Образы Травки и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Антипыча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Вера писателя в человека, доброго и мудрого хозяина природы</w:t>
            </w: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5E46C4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сочинению «Человек и природа в сказке-были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солнца».</w:t>
            </w:r>
          </w:p>
        </w:tc>
        <w:tc>
          <w:tcPr>
            <w:tcW w:w="1521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произведения. Изобразительно-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метафора, сравнение. Гипербола. Аллегория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и поэзия. Основы стихосложения: стихотворный размер,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ритм, рифма, строфа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сюжета, композиции, роль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плану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«Ты помнишь, Алеша, дороги Смоленщины…»;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Д.И.Самойлов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«Сороковые». Патриотические чувства авторов и их мысли о Родине и о войне.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9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Язык художественного произведения. Изобразительно-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в художественном произведении: эпитет,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метафора, сравнение. Гипербола. Аллегория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выразительно стихотворения и знать содержание 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Стр.52-69. Выучить.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рассказ о писателе. «Конь с розовой гривой». Картины жизни и быта сибирской деревни в послевоенное время.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2293" w:type="dxa"/>
          </w:tcPr>
          <w:p w:rsidR="003A4F29" w:rsidRPr="003A1E9B" w:rsidRDefault="003A4F29" w:rsidP="0087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Проза второй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половины XX в. Ф.А. Абрамов, Ч.Т. Айтматов,</w:t>
            </w:r>
          </w:p>
          <w:p w:rsidR="003A4F29" w:rsidRPr="003A1E9B" w:rsidRDefault="003A4F29" w:rsidP="0087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В.П. Астафьев, В.И. Белов, В.В. Быков, Ф.А. Искандер,</w:t>
            </w:r>
          </w:p>
          <w:p w:rsidR="003A4F29" w:rsidRPr="003A1E9B" w:rsidRDefault="003A4F29" w:rsidP="0087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Ю.П. Казаков, В.Л. Кондратьев, Е.И. Носов, В.Г. Распутин, А.Н. и</w:t>
            </w:r>
          </w:p>
          <w:p w:rsidR="003A4F29" w:rsidRPr="003A1E9B" w:rsidRDefault="003A4F29" w:rsidP="0087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Б.Н. Стругацкие, В.Ф. Тендряков, В.Т. Шаламов.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(Произведения не</w:t>
            </w:r>
            <w:proofErr w:type="gramEnd"/>
          </w:p>
          <w:p w:rsidR="003A4F29" w:rsidRPr="003A1E9B" w:rsidRDefault="003A4F29" w:rsidP="0087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менее чем трех авторов, по выбору.)</w:t>
            </w:r>
          </w:p>
        </w:tc>
        <w:tc>
          <w:tcPr>
            <w:tcW w:w="1743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сюжета, композиции, роль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04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</w:t>
            </w: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Стр.62-84.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821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Самобытность героев рассказа «Конь с розовой гривой». Нравственные проблемы рассказа.</w:t>
            </w:r>
          </w:p>
          <w:p w:rsidR="003A4F29" w:rsidRPr="003A1E9B" w:rsidRDefault="003A4F29" w:rsidP="00821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9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в. Ф.А. Абрамов, Ч.Т. Айтматов,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В.П. Астафьев, В.И. Белов, В.В. Быков, Ф.А. Искандер,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Ю.П. Казаков, В.Л. Кондратьев, Е.И. Носов, В.Г. Распутин, А.Н. и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Б.Н. Стругацкие, В.Ф. Тендряков, В.Т. Шаламов.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(Произведения не</w:t>
            </w:r>
            <w:proofErr w:type="gramEnd"/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менее чем трех авторов, по выбору.)</w:t>
            </w:r>
          </w:p>
        </w:tc>
        <w:tc>
          <w:tcPr>
            <w:tcW w:w="174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Стр.62-84,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821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в рассказе.  Особенности использования народной речи в художественном произведении. </w:t>
            </w:r>
          </w:p>
        </w:tc>
        <w:tc>
          <w:tcPr>
            <w:tcW w:w="1521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9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в. Ф.А. Абрамов, Ч.Т. Айтматов,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В.П. Астафьев, В.И. Белов, В.В. Быков, Ф.А. Искандер,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Ю.П. Казаков, В.Л. Кондратьев, Е.И. Носов, В.Г. Распутин, А.Н. и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Б.Н. Стругацкие, В.Ф. Тендряков, В.Т. Шаламов.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(Произведения не</w:t>
            </w:r>
            <w:proofErr w:type="gramEnd"/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менее чем трех авторов, по выбору.)</w:t>
            </w:r>
          </w:p>
        </w:tc>
        <w:tc>
          <w:tcPr>
            <w:tcW w:w="174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3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эпизоды литературных произведений и сравнивать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авторскую позицию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Стр.62-84.пересказ.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«Роль речевых характеристик в создании образов героев рассказа В.П. Астафьева «Конь с розовой гривой».</w:t>
            </w:r>
          </w:p>
        </w:tc>
        <w:tc>
          <w:tcPr>
            <w:tcW w:w="1521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9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в. Ф.А. Абрамов, Ч.Т. Айтматов,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В.П. Астафьев, В.И. Белов, В.В. Быков, Ф.А. Искандер,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Ю.П. Казаков, В.Л. Кондратьев,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 Носов, В.Г. Распутин, А.Н. и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Б.Н. Стругацкие, В.Ф. Тендряков, В.Т. Шаламов.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(Произведения не</w:t>
            </w:r>
            <w:proofErr w:type="gramEnd"/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менее чем трех авторов, по выбору.)</w:t>
            </w:r>
          </w:p>
        </w:tc>
        <w:tc>
          <w:tcPr>
            <w:tcW w:w="174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 по плану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Краткий рассказ о писателе. «Уроки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». Герой рассказа и его сверстники. Отражение в повести трудностей военного времени.</w:t>
            </w:r>
          </w:p>
        </w:tc>
        <w:tc>
          <w:tcPr>
            <w:tcW w:w="1521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9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в. Ф.А. Абрамов, Ч.Т. Айтматов,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В.П. Астафьев, В.И. Белов, В.В. Быков, Ф.А. Искандер,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Ю.П. Казаков, В.Л. Кондратьев, Е.И. Носов, В.Г. Распутин, А.Н. и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Б.Н. Стругацкие, В.Ф. Тендряков, В.Т. Шаламов.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(Произведения не</w:t>
            </w:r>
            <w:proofErr w:type="gramEnd"/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менее чем трех авторов, по выбору.)</w:t>
            </w:r>
          </w:p>
        </w:tc>
        <w:tc>
          <w:tcPr>
            <w:tcW w:w="174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Стр.85-123.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учительницы Лидии Михайловны в жизни мальчика.</w:t>
            </w:r>
          </w:p>
        </w:tc>
        <w:tc>
          <w:tcPr>
            <w:tcW w:w="1521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229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в. Ф.А. Абрамов, Ч.Т. Айтматов,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Белов, В.В. Быков, Ф.А. Искандер,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Ю.П. Казаков, В.Л. Кондратьев, Е.И. Носов, В.Г. Распутин, А.Н. и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Б.Н. Стругацкие, В.Ф. Тендряков, В.Т. Шаламов.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(Произведения не</w:t>
            </w:r>
            <w:proofErr w:type="gramEnd"/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менее чем трех авторов, по выбору.)</w:t>
            </w:r>
          </w:p>
        </w:tc>
        <w:tc>
          <w:tcPr>
            <w:tcW w:w="174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Стр.85-123,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>76 Р.Р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 «Нравственный выбор моего ровесника в произведениях В. П. Астафьева и В.Г Распутина»</w:t>
            </w:r>
          </w:p>
        </w:tc>
        <w:tc>
          <w:tcPr>
            <w:tcW w:w="1521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9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в. Ф.А. Абрамов, Ч.Т. Айтматов,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В.П. Астафьев, В.И. Белов, В.В. Быков, Ф.А. Искандер,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Ю.П. Казаков, В.Л. Кондратьев, Е.И. Носов, В.Г. Распутин, А.Н. и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Б.Н. Стругацкие, В.Ф. Тендряков, В.Т. Шаламов.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(Произведения не</w:t>
            </w:r>
            <w:proofErr w:type="gramEnd"/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менее чем трех авторов, по выбору.)</w:t>
            </w:r>
          </w:p>
        </w:tc>
        <w:tc>
          <w:tcPr>
            <w:tcW w:w="174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предложенную тему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«Звезда полей», «Листья осенние», «В горнице». Тема Родины в поэзии Рубцова. Человек и природа в его «тихой» лирике.</w:t>
            </w:r>
          </w:p>
        </w:tc>
        <w:tc>
          <w:tcPr>
            <w:tcW w:w="1521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Стр.165-168, выразительное чтение.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Ф.Искандер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Краткий рассказ о писателе. «Тринадцатый подвиг Геракла». Влияние учителя на формирование детского характера.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9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в. Ф.А. Абрамов, Ч.Т. Айтматов,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В.П. Астафьев, В.И. Белов, В.В. Быков, Ф.А. Искандер,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Ю.П. Казаков, В.Л. Кондратьев, Е.И. Носов, В.Г. Распутин, А.Н. и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Б.Н. Стругацкие, В.Ф. Тендряков, В.Т. Шаламов.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(Произведения не</w:t>
            </w:r>
            <w:proofErr w:type="gramEnd"/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менее чем трех авторов, по выбору.)</w:t>
            </w:r>
          </w:p>
        </w:tc>
        <w:tc>
          <w:tcPr>
            <w:tcW w:w="174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Стр.139-157,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80-81.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вечер», «О, как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безумно за окном…». Поэтизация родной природы. С.А. Есенин «Мелколесье. Степь и дали…», «Пороша». Чувство любви к родной природе и Родине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«Перед весной бывают дни такие…».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293" w:type="dxa"/>
          </w:tcPr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А.А. Блок. Стихотворения: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«О, весна без конца и без краю…»*,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«О, я хочу безумно жить…»*, «О доблестях, о подвигах,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 славе…»*</w:t>
            </w:r>
          </w:p>
          <w:p w:rsidR="003A4F29" w:rsidRPr="003A1E9B" w:rsidRDefault="003A4F29" w:rsidP="0082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эпизоды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 и 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 и отвечать на вопросы по ним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Стр.159-164, выразительное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Р.Р. Анализ стихотворения.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«Перед весной бывают дни такие…».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стихотворение по плану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«Срезал». Особенности героев Шукшина. «Критики». Образ «странного» героя в творчестве Шукшина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В.М. Шукшин. Рассказы: «Срезал»*, «Чудик»*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героев;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Стр.124-137,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 w:rsidP="006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укай – татарский поэт. «Родная деревня», «Книга». </w:t>
            </w:r>
          </w:p>
          <w:p w:rsidR="003A4F29" w:rsidRPr="003A1E9B" w:rsidRDefault="003A4F29" w:rsidP="006C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малым ни был мой народ…». Любовь к Родине  в стихотворениях поэта.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</w:t>
            </w:r>
          </w:p>
        </w:tc>
        <w:tc>
          <w:tcPr>
            <w:tcW w:w="212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Кулиев балкарский поэт. «Когда на меня навалилась беда…», «Каким бы малым ни был мой народ…». Родина – источник сил и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вдохновенияю</w:t>
            </w:r>
            <w:proofErr w:type="spellEnd"/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</w:t>
            </w:r>
          </w:p>
        </w:tc>
        <w:tc>
          <w:tcPr>
            <w:tcW w:w="212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 страницам литературы XX века.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проблематика, сюжет, композиция; стадии развития действия: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экспозиция, завязка, кульминация, развязка, эпилог;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отступление; конфликт; система образов, образ автора, автор-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повествователь, литературный герой, лирический герой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сюжета, композиции, роль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</w:tc>
        <w:tc>
          <w:tcPr>
            <w:tcW w:w="784" w:type="dxa"/>
          </w:tcPr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и формулировать тему, идею, проблематику</w:t>
            </w:r>
          </w:p>
          <w:p w:rsidR="005E46C4" w:rsidRPr="005E46C4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5E46C4" w:rsidP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особенности сюжета, композиции,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Мифы народов мира.</w:t>
            </w:r>
            <w:r w:rsidRPr="003A1E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Мифы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Древ-ней</w:t>
            </w:r>
            <w:proofErr w:type="gram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Греции. Подвиги Геракла. «Скотный двор Авгия».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проблематика, сюжет, композиция; стадии развития действия: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завязка, кульминация, развязка, эпилог;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отступление; конфликт; система образов, образ автора, автор-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повествователь,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герой, лирический герой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</w:tc>
        <w:tc>
          <w:tcPr>
            <w:tcW w:w="784" w:type="dxa"/>
          </w:tcPr>
          <w:p w:rsidR="003A4F29" w:rsidRPr="003A1E9B" w:rsidRDefault="005E46C4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мифы и знать их содержание</w:t>
            </w:r>
          </w:p>
        </w:tc>
        <w:tc>
          <w:tcPr>
            <w:tcW w:w="212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Миф «Яблоки Гесперид».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Форма и содержание литературного произведения: тема, идея,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проблематика, сюжет, композиция; стадии развития действия: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экспозиция, завязка, кульминация, развязка, эпилог;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лирическое</w:t>
            </w:r>
            <w:proofErr w:type="gramEnd"/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отступление; конфликт; система образов, образ автора, автор-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повествователь, литературный герой, лирический герой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произведения; давать характеристику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сюжета, композиции, роль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изобразительно-выразительных средств;</w:t>
            </w:r>
          </w:p>
        </w:tc>
        <w:tc>
          <w:tcPr>
            <w:tcW w:w="784" w:type="dxa"/>
          </w:tcPr>
          <w:p w:rsidR="003A4F29" w:rsidRPr="003A1E9B" w:rsidRDefault="005E46C4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C4">
              <w:rPr>
                <w:rFonts w:ascii="Times New Roman" w:hAnsi="Times New Roman" w:cs="Times New Roman"/>
                <w:sz w:val="24"/>
                <w:szCs w:val="24"/>
              </w:rPr>
              <w:t>прочитать мифы и знать их содержание</w:t>
            </w:r>
          </w:p>
        </w:tc>
        <w:tc>
          <w:tcPr>
            <w:tcW w:w="212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Геродот. «Легенда об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2.7 выявлять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5E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легенду и пересказать её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Стр.185-187.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Гомер. «Одиссея», «Илиада» как эпические поэмы.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Гомер. Поэмы «Илиада», «Одиссея» (фрагменты)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7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дать характеристику героям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Стр.188-202,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Урок-конкурс «Олимпийские игры»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Гомер. Поэмы «Илиада», «Одиссея» (фрагменты)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786CA0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упрощенныё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во время урока-конкурса</w:t>
            </w:r>
          </w:p>
        </w:tc>
        <w:tc>
          <w:tcPr>
            <w:tcW w:w="212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Стр.188-202, вопросы.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«Приключения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Финна». Дружба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 и Гека. Их поведение в критических ситуациях. Том и Гек: общность и различие.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эпизоды литературных произведений и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786CA0" w:rsidRPr="00786CA0" w:rsidRDefault="00786CA0" w:rsidP="007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эпизоды литературных произведений и </w:t>
            </w:r>
            <w:r w:rsidRPr="0078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</w:t>
            </w:r>
          </w:p>
          <w:p w:rsidR="00786CA0" w:rsidRPr="00786CA0" w:rsidRDefault="00786CA0" w:rsidP="007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A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эпизода.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М.С.Сааведра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Роман «Дон Кихот». Проблема истинных и ложных идеалов. Герой, живущий в воображаемом мире. «Дон Кихот» как пародия на рыцарские романы. Образ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786CA0" w:rsidRPr="00786CA0" w:rsidRDefault="00786CA0" w:rsidP="007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A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786CA0" w:rsidRPr="00786CA0" w:rsidRDefault="00786CA0" w:rsidP="007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A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Пересказ эпизода.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Ф.Шиллер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. Баллада «Перчатка». Проблемы благородства, достоинства и чести.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786CA0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A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отношение к </w:t>
            </w:r>
            <w:proofErr w:type="gramStart"/>
            <w:r w:rsidRPr="00786CA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Пересказ эпизода.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Новелла «</w:t>
            </w: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Конфликт естественной жизни и цивилизованного общества.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как искусство слова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эпизоды литературных произведений и 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786CA0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свое </w:t>
            </w:r>
            <w:r w:rsidRPr="00786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 w:rsidRPr="00786CA0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эпизода.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 С. Экзюпери. «Маленький принц» как философская сказка-притча. Маленький принц, его друзья и враги. Мечта о естественных отношениях между людьми.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786CA0" w:rsidRPr="00786CA0" w:rsidRDefault="00786CA0" w:rsidP="007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A0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786CA0" w:rsidRPr="00786CA0" w:rsidRDefault="00786CA0" w:rsidP="007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CA0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Пересказ эпизода.</w:t>
            </w: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Письменная работа. Выявление уровня литературного развития учащихся.</w:t>
            </w:r>
          </w:p>
        </w:tc>
        <w:tc>
          <w:tcPr>
            <w:tcW w:w="1521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743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30" w:type="dxa"/>
          </w:tcPr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сопоставлять эпизоды литературных произведений и сравнивать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их героев;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2.7 выявлять авторскую позицию;</w:t>
            </w:r>
          </w:p>
          <w:p w:rsidR="003A4F29" w:rsidRPr="003A1E9B" w:rsidRDefault="003A4F29" w:rsidP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 xml:space="preserve">2.8 выражать </w:t>
            </w: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 отношение к </w:t>
            </w:r>
            <w:proofErr w:type="gramStart"/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784" w:type="dxa"/>
          </w:tcPr>
          <w:p w:rsidR="003A4F29" w:rsidRPr="003A1E9B" w:rsidRDefault="007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письменно на предложенные вопросы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Итоговый урок по литературе. Задания для летнего чтения.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4F29" w:rsidRPr="003A1E9B" w:rsidRDefault="0078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небольшой список книг на лето </w:t>
            </w: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9" w:rsidRPr="003A1E9B" w:rsidTr="003A4F29">
        <w:tc>
          <w:tcPr>
            <w:tcW w:w="848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101-102.</w:t>
            </w:r>
          </w:p>
        </w:tc>
        <w:tc>
          <w:tcPr>
            <w:tcW w:w="77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9B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521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A4F29" w:rsidRPr="003A1E9B" w:rsidRDefault="003A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C0" w:rsidRPr="003A1E9B" w:rsidRDefault="00D974C0">
      <w:pPr>
        <w:rPr>
          <w:rFonts w:ascii="Times New Roman" w:hAnsi="Times New Roman" w:cs="Times New Roman"/>
          <w:sz w:val="24"/>
          <w:szCs w:val="24"/>
        </w:rPr>
      </w:pPr>
    </w:p>
    <w:sectPr w:rsidR="00D974C0" w:rsidRPr="003A1E9B" w:rsidSect="00981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BE"/>
    <w:rsid w:val="00044A16"/>
    <w:rsid w:val="00103FA4"/>
    <w:rsid w:val="003A1E9B"/>
    <w:rsid w:val="003A4F29"/>
    <w:rsid w:val="003D571B"/>
    <w:rsid w:val="00500651"/>
    <w:rsid w:val="005E46C4"/>
    <w:rsid w:val="00631DD1"/>
    <w:rsid w:val="006B01E0"/>
    <w:rsid w:val="006C56DD"/>
    <w:rsid w:val="00786CA0"/>
    <w:rsid w:val="00821EC5"/>
    <w:rsid w:val="0087707C"/>
    <w:rsid w:val="00895798"/>
    <w:rsid w:val="008B113E"/>
    <w:rsid w:val="00981BBE"/>
    <w:rsid w:val="00A02347"/>
    <w:rsid w:val="00A33289"/>
    <w:rsid w:val="00AF5F6D"/>
    <w:rsid w:val="00C82242"/>
    <w:rsid w:val="00CE21F4"/>
    <w:rsid w:val="00D974C0"/>
    <w:rsid w:val="00EF274A"/>
    <w:rsid w:val="00F22EE9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A574-F419-4806-AFDA-C3552AE4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45</Pages>
  <Words>6787</Words>
  <Characters>38687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11</cp:revision>
  <dcterms:created xsi:type="dcterms:W3CDTF">2016-08-22T20:22:00Z</dcterms:created>
  <dcterms:modified xsi:type="dcterms:W3CDTF">2017-04-02T13:11:00Z</dcterms:modified>
</cp:coreProperties>
</file>