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889"/>
        <w:gridCol w:w="2209"/>
        <w:gridCol w:w="1047"/>
        <w:gridCol w:w="2538"/>
        <w:gridCol w:w="1569"/>
        <w:gridCol w:w="2283"/>
        <w:gridCol w:w="2424"/>
        <w:gridCol w:w="1926"/>
      </w:tblGrid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Код требования к уровню подготовки выпускников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24" w:type="dxa"/>
          </w:tcPr>
          <w:p w:rsidR="00DC2DF6" w:rsidRPr="00DC2DF6" w:rsidRDefault="00DC2DF6" w:rsidP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F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 с ОВЗ</w:t>
            </w:r>
          </w:p>
          <w:p w:rsidR="00DC2DF6" w:rsidRPr="00DC2DF6" w:rsidRDefault="00DC2DF6" w:rsidP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F6">
              <w:rPr>
                <w:rFonts w:ascii="Times New Roman" w:hAnsi="Times New Roman" w:cs="Times New Roman"/>
                <w:sz w:val="24"/>
                <w:szCs w:val="24"/>
              </w:rPr>
              <w:t>(знать, понимать</w:t>
            </w:r>
          </w:p>
          <w:p w:rsidR="00DC2DF6" w:rsidRPr="004D4EDC" w:rsidRDefault="00DC2DF6" w:rsidP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F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C2DF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умения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Что такое география?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Предмет география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Овладение на начальном уровне географическими знаниями, умениями и навыками.</w:t>
            </w:r>
          </w:p>
        </w:tc>
        <w:tc>
          <w:tcPr>
            <w:tcW w:w="2424" w:type="dxa"/>
          </w:tcPr>
          <w:p w:rsidR="00DC2DF6" w:rsidRPr="004D4EDC" w:rsidRDefault="009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F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«география»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§1. Составить схемы наук о природе.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географических исследований. 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8" w:type="dxa"/>
          </w:tcPr>
          <w:p w:rsidR="00DC2DF6" w:rsidRPr="004D4EDC" w:rsidRDefault="00DC2DF6" w:rsidP="00BD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понятия: методы географических исследований: описательный, космический, картографический.</w:t>
            </w:r>
          </w:p>
        </w:tc>
        <w:tc>
          <w:tcPr>
            <w:tcW w:w="2424" w:type="dxa"/>
          </w:tcPr>
          <w:p w:rsidR="00DC2DF6" w:rsidRPr="004D4EDC" w:rsidRDefault="00EA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основными  источниками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информации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Составить список источников информации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От плоской Земли к земному шару.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 и человек. 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Земля как планета. Форма, размеры, движение Земли.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2424" w:type="dxa"/>
          </w:tcPr>
          <w:p w:rsidR="00DC2DF6" w:rsidRPr="004D4EDC" w:rsidRDefault="00EA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Земли и доказательства ее шарообразности.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§3.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Земля как планета. Форма, размеры, движение Земли.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Глобус модель Земного шара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полюс, экватор. Объяснять в каких видах движения участвует Земля, каковы географические следствия движения Земли.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кто такой Исаак Ньютон, какой вклад он внес в географическую науку. Знать размеры Земли.</w:t>
            </w:r>
          </w:p>
        </w:tc>
        <w:tc>
          <w:tcPr>
            <w:tcW w:w="2424" w:type="dxa"/>
          </w:tcPr>
          <w:p w:rsidR="00DC2DF6" w:rsidRPr="004D4EDC" w:rsidRDefault="00EA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понятием полюс, экватор. Объяснять движения Земли.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§4. Знать определения эллипсоид,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Полярный радиус, экваториальный радиус, полюс, экватор.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Глобус и карта.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Различия плана, глобуса и географических карт по содержанию, масштабу, способам картографического изображения.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Умение читать изображения земной поверхности, находить черты их сходства и отличия.</w:t>
            </w:r>
          </w:p>
        </w:tc>
        <w:tc>
          <w:tcPr>
            <w:tcW w:w="2424" w:type="dxa"/>
          </w:tcPr>
          <w:p w:rsidR="00DC2DF6" w:rsidRPr="004D4EDC" w:rsidRDefault="00EA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глобуса и карты, знакомство с планом местности.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§5.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Компас. Ориентирование на местности.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понятию: ориентирование.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стороны горизонта и какие они бывают. Делать вывод о назначении компаса. Формулировать алгоритм работы с ним.</w:t>
            </w:r>
          </w:p>
        </w:tc>
        <w:tc>
          <w:tcPr>
            <w:tcW w:w="2424" w:type="dxa"/>
          </w:tcPr>
          <w:p w:rsidR="00DC2DF6" w:rsidRPr="004D4EDC" w:rsidRDefault="00EA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ориентирование и с помощью чего можно ориентироваться. Определять стороны горизонта.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§6. Повторить §3-6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«Земля и её изображение».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представления о форме Земли. Доказательства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шарообразности Земли. Опыт Эратосфена. Форма, размеры и движения Земли. Глобус модель Земного шара. Географическая карта, план местности. Физическая карта мира. Аэрофотоснимки. Космические снимки. Компас. Ориентирование на местности.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географической информации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2424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По следам путешественников каменного века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Путешествия первобытного человека. Экспедиция Тура Хейердала. На «Кон-Тики».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EA2148" w:rsidP="001B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выдающими путешественниками каменного века</w:t>
            </w:r>
          </w:p>
        </w:tc>
        <w:tc>
          <w:tcPr>
            <w:tcW w:w="1926" w:type="dxa"/>
          </w:tcPr>
          <w:p w:rsidR="00DC2DF6" w:rsidRPr="004D4EDC" w:rsidRDefault="00DC2DF6" w:rsidP="001B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§7. Найти на географической карте Тихий океан и Южную Америку и подписать на контурной карте мира эти названия.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Плавание финикийцев вокруг Африки.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9">
              <w:rPr>
                <w:rFonts w:ascii="Times New Roman" w:hAnsi="Times New Roman" w:cs="Times New Roman"/>
                <w:sz w:val="24"/>
                <w:szCs w:val="24"/>
              </w:rPr>
              <w:t>Знакомство с выдающими путешественниками</w:t>
            </w:r>
          </w:p>
          <w:p w:rsidR="00CF4549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древности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§8.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Путешествия морских народов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открытия викингов.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9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путешествием морских народов. Кто такие викинги?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§9. Составить простой план параграфа.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Первые европейцы на краю Азии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 w:rsidP="0007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Марко 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Путешествием Марко Поло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§10. Используя ключевые слова текста параграфа, составить рассказ о жизни и путешествии и Марко Поло.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Хождение за три моря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 w:rsidP="003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Хождение за три моря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  <w:tc>
          <w:tcPr>
            <w:tcW w:w="2424" w:type="dxa"/>
          </w:tcPr>
          <w:p w:rsidR="00DC2DF6" w:rsidRPr="004D4EDC" w:rsidRDefault="00CF4549" w:rsidP="003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Афанасием Никитиным и какие три моря он пересек</w:t>
            </w:r>
          </w:p>
        </w:tc>
        <w:tc>
          <w:tcPr>
            <w:tcW w:w="1926" w:type="dxa"/>
          </w:tcPr>
          <w:p w:rsidR="00DC2DF6" w:rsidRPr="004D4EDC" w:rsidRDefault="00DC2DF6" w:rsidP="003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§11.  Проанализировать материалы предыдущих параграфов и ответить на вопрос «Кто из европейцев мог побывать в Индии раньше Афанасия Никитина?»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Морской путь в Индию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 w:rsidP="00FE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Генрих Мореплаватель – великий организатор. 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да гама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путешествия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Гама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§12.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Замысел Колумба. Плавание на запад. Имя материка.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Колумба и его цель путешествия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§13. По картам атласа определить, какой океан пересек Христофор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Колумб во время своего путешествия. Обозначение на к/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 маршрутов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путешествий, обозначение географических объектов.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плавание.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Адмиралл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. Капитан 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Элькано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 w:rsidP="003A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Кругосветное плавание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Магелана</w:t>
            </w:r>
            <w:proofErr w:type="spellEnd"/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§14. По картам атласа определить, возможно ли кругосветное путешествие по суше? Ответ обосновать. 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Открытие Южного материка.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 w:rsidP="009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Поиски Южной земли. Первое плавание Джеймса Кука. 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Джеймса Кука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§15.  По картам атласа определить особенности 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неизвестного  материка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 Джеймса Кука.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Поиски Южной Земли продолжаются. 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 w:rsidP="009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Вдоль ледяного барьера. Негостеприимные Гавайи.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CF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Джеймса Кука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§16. Подписать на контурной карте мира названия океанов, через которые проходили кругосветные плавания Дж. Кука.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Роль русских исследований. «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Коломбы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Росские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B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выдающими русскими путешественниками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§17. Заполнить таблицу «Географические объекты, названные в честь русских первопроходцев».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Вокруг света под русским флагом.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B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Беллинсгаузена и Лазарева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§17. Нанести на контурную карту Антарктиды путь экспедиции Беллинсгаузена и Лазарева.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«История географических открытий».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путешествий.</w:t>
            </w:r>
          </w:p>
        </w:tc>
        <w:tc>
          <w:tcPr>
            <w:tcW w:w="2424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Мировой океан и его размеры. Сколько океанов и их отличия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термины;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океанов;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океанми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§19. Ответы на вопросы с. 102.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 w:rsidP="002F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Значение Мирового океана для природы и человека.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Жизнь в Мировом океане, отличие живых организмов, населяющих Мировой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океан, значение Мирового океана.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</w:tcPr>
          <w:p w:rsidR="00DC2DF6" w:rsidRPr="004D4EDC" w:rsidRDefault="00DC2DF6" w:rsidP="008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океанов;</w:t>
            </w:r>
          </w:p>
          <w:p w:rsidR="00DC2DF6" w:rsidRPr="004D4EDC" w:rsidRDefault="00DC2DF6" w:rsidP="008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(узнавать) существенные признаки географических объектов.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Мирового океана, живые 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населяющие Мировой океан.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§20. Обозначение на к/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 материков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и океанов. Ответы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с. 106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Путешествие по Евразии.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страны. Основные черты природы Евразии. Население материков. 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3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3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материком Евразии: природа, растения, животные, население, крупные страны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§21. Работа 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/к нанести крупные государства.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3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3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Материки и страны. Основные черты природы Африки. Население материков.</w:t>
            </w:r>
          </w:p>
        </w:tc>
        <w:tc>
          <w:tcPr>
            <w:tcW w:w="1569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существенные признаки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материком Африка</w:t>
            </w: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>: природа, растения, животные, население, крупные страны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§22.  Заполнить таблицу по живым организмам. Ответить на вопросы с.119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Материки и страны. Основные черты природы Северной Америки. Население материков.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материком Северная Америка</w:t>
            </w: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>: природа, растения, животные, население, крупные страны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§23. Нанести на к/к государства 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Северной  Америки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Южной Америке 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Материки и страны. Основные черты природы Южной Америки. Население материков</w:t>
            </w:r>
          </w:p>
        </w:tc>
        <w:tc>
          <w:tcPr>
            <w:tcW w:w="1569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материком Южная Америка:</w:t>
            </w: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 xml:space="preserve"> природа, растения, животные, население, крупные страны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§24. Нанести на к/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 государства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1047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Материки и страны. Основные черты природы Австралии. Население материков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особенности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9471EB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материком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Австралия</w:t>
            </w: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>: природа, растения,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отные, население.</w:t>
            </w:r>
          </w:p>
        </w:tc>
        <w:tc>
          <w:tcPr>
            <w:tcW w:w="1926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§25. Обозначить на к/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географические объекты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28 29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Материки и страны. Основные черты природы Антарктиды. Население материка.</w:t>
            </w:r>
          </w:p>
        </w:tc>
        <w:tc>
          <w:tcPr>
            <w:tcW w:w="1569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Выделять (узнавать) существенные признаки географических объектов;</w:t>
            </w:r>
          </w:p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9471EB" w:rsidP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материком Антарктида</w:t>
            </w:r>
            <w:r w:rsidRPr="009471EB">
              <w:rPr>
                <w:rFonts w:ascii="Times New Roman" w:hAnsi="Times New Roman" w:cs="Times New Roman"/>
                <w:sz w:val="24"/>
                <w:szCs w:val="24"/>
              </w:rPr>
              <w:t>: природа,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животные.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§26. Обозначить на к/</w:t>
            </w:r>
            <w:proofErr w:type="gram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к природные географические объекты</w:t>
            </w:r>
            <w:proofErr w:type="gram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Антактиды</w:t>
            </w:r>
            <w:proofErr w:type="spellEnd"/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«Путешествие по планете Земля»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8" w:type="dxa"/>
          </w:tcPr>
          <w:p w:rsidR="00DC2DF6" w:rsidRPr="004D4EDC" w:rsidRDefault="00DC2DF6" w:rsidP="00C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материков;</w:t>
            </w:r>
          </w:p>
          <w:p w:rsidR="00DC2DF6" w:rsidRPr="004D4EDC" w:rsidRDefault="00DC2DF6" w:rsidP="00C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Материки и страны. Основные черты природы материков. Население материка.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</w:tcPr>
          <w:p w:rsidR="00DC2DF6" w:rsidRPr="004D4EDC" w:rsidRDefault="00DC2DF6" w:rsidP="00C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материков;</w:t>
            </w:r>
          </w:p>
          <w:p w:rsidR="00DC2DF6" w:rsidRPr="004D4EDC" w:rsidRDefault="00DC2DF6" w:rsidP="00C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(узнавать) существенные </w:t>
            </w:r>
            <w:r w:rsidRPr="004D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географических объектов;</w:t>
            </w:r>
          </w:p>
          <w:p w:rsidR="00DC2DF6" w:rsidRPr="004D4EDC" w:rsidRDefault="00DC2DF6" w:rsidP="00C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424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Что такое природа.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термины.</w:t>
            </w: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оболочками Земли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термины.</w:t>
            </w:r>
          </w:p>
        </w:tc>
        <w:tc>
          <w:tcPr>
            <w:tcW w:w="2424" w:type="dxa"/>
          </w:tcPr>
          <w:p w:rsidR="00DC2DF6" w:rsidRPr="004D4EDC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гидрос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фера, биосфера, литосфера, атмосфера.</w:t>
            </w: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за курс 5 класса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538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424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</w:tr>
      <w:tr w:rsidR="00DC2DF6" w:rsidRPr="004D4EDC" w:rsidTr="00DC2DF6">
        <w:tc>
          <w:tcPr>
            <w:tcW w:w="503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5 класса</w:t>
            </w:r>
          </w:p>
        </w:tc>
        <w:tc>
          <w:tcPr>
            <w:tcW w:w="1047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538" w:type="dxa"/>
          </w:tcPr>
          <w:p w:rsidR="00DC2DF6" w:rsidRPr="004D4EDC" w:rsidRDefault="00DC2DF6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569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283" w:type="dxa"/>
          </w:tcPr>
          <w:p w:rsidR="00DC2DF6" w:rsidRPr="004D4EDC" w:rsidRDefault="00DC2DF6" w:rsidP="000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2424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2DF6" w:rsidRPr="004D4EDC" w:rsidRDefault="00D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DC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</w:tr>
    </w:tbl>
    <w:p w:rsidR="00AC01A6" w:rsidRPr="004D4EDC" w:rsidRDefault="00AC01A6">
      <w:pPr>
        <w:rPr>
          <w:rFonts w:ascii="Times New Roman" w:hAnsi="Times New Roman" w:cs="Times New Roman"/>
          <w:sz w:val="24"/>
          <w:szCs w:val="24"/>
        </w:rPr>
      </w:pPr>
    </w:p>
    <w:sectPr w:rsidR="00AC01A6" w:rsidRPr="004D4EDC" w:rsidSect="000E5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59"/>
    <w:rsid w:val="00005E4F"/>
    <w:rsid w:val="00074708"/>
    <w:rsid w:val="000E5B59"/>
    <w:rsid w:val="001462E0"/>
    <w:rsid w:val="001B0668"/>
    <w:rsid w:val="00236924"/>
    <w:rsid w:val="00281FF9"/>
    <w:rsid w:val="002F711B"/>
    <w:rsid w:val="00317586"/>
    <w:rsid w:val="0038591F"/>
    <w:rsid w:val="003A19F2"/>
    <w:rsid w:val="003A513D"/>
    <w:rsid w:val="004050A8"/>
    <w:rsid w:val="004D4EDC"/>
    <w:rsid w:val="00567671"/>
    <w:rsid w:val="005A6D40"/>
    <w:rsid w:val="006427AA"/>
    <w:rsid w:val="007B63B1"/>
    <w:rsid w:val="00812D35"/>
    <w:rsid w:val="00826EA5"/>
    <w:rsid w:val="00914AAD"/>
    <w:rsid w:val="009471EB"/>
    <w:rsid w:val="009A54FC"/>
    <w:rsid w:val="009A72C5"/>
    <w:rsid w:val="00A32985"/>
    <w:rsid w:val="00AC01A6"/>
    <w:rsid w:val="00B26449"/>
    <w:rsid w:val="00BD5665"/>
    <w:rsid w:val="00BD6416"/>
    <w:rsid w:val="00CE71F8"/>
    <w:rsid w:val="00CF4549"/>
    <w:rsid w:val="00D070CF"/>
    <w:rsid w:val="00DC2DF6"/>
    <w:rsid w:val="00EA2148"/>
    <w:rsid w:val="00F94071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079B-0563-47C2-A1FE-C263FB7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2016-09-18T13:17:00Z</cp:lastPrinted>
  <dcterms:created xsi:type="dcterms:W3CDTF">2016-08-23T13:12:00Z</dcterms:created>
  <dcterms:modified xsi:type="dcterms:W3CDTF">2017-05-17T06:31:00Z</dcterms:modified>
</cp:coreProperties>
</file>