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A" w:rsidRDefault="00306CCA" w:rsidP="00306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CA">
        <w:rPr>
          <w:rFonts w:ascii="Times New Roman" w:hAnsi="Times New Roman" w:cs="Times New Roman"/>
          <w:b/>
          <w:sz w:val="28"/>
          <w:szCs w:val="28"/>
        </w:rPr>
        <w:t>Имеют ли право собирать деньги в детском саду на игрушки, канцтовары, на ремонт групп, а также на дворника?</w:t>
      </w:r>
    </w:p>
    <w:p w:rsidR="00306CCA" w:rsidRPr="00306CCA" w:rsidRDefault="00306CCA" w:rsidP="00306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CCA" w:rsidRDefault="00306CCA" w:rsidP="0030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CA">
        <w:rPr>
          <w:rFonts w:ascii="Times New Roman" w:hAnsi="Times New Roman" w:cs="Times New Roman"/>
          <w:sz w:val="28"/>
          <w:szCs w:val="28"/>
        </w:rPr>
        <w:t xml:space="preserve">В соответствии со ст. 43 Конституции Российской Федерации и ст. 5 Федерального закона «Об образовании в Российской Федерации» (далее – Закон) гарантируется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 </w:t>
      </w:r>
    </w:p>
    <w:p w:rsidR="00306CCA" w:rsidRDefault="00306CCA" w:rsidP="0030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CA">
        <w:rPr>
          <w:rFonts w:ascii="Times New Roman" w:hAnsi="Times New Roman" w:cs="Times New Roman"/>
          <w:sz w:val="28"/>
          <w:szCs w:val="28"/>
        </w:rPr>
        <w:t>Согласно ст. 2 Федерального закона «О благотворительной деятельности и благотворительных организациях», благотворительная деятельность осуществляется, в том числе в целях содействия деятельности в сфере образования, науки, культуры, искусства, просвещения, духовному развитию личности.</w:t>
      </w:r>
    </w:p>
    <w:p w:rsidR="00A51E00" w:rsidRDefault="00306CCA" w:rsidP="0030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CA">
        <w:rPr>
          <w:rFonts w:ascii="Times New Roman" w:hAnsi="Times New Roman" w:cs="Times New Roman"/>
          <w:sz w:val="28"/>
          <w:szCs w:val="28"/>
        </w:rPr>
        <w:t xml:space="preserve"> Между тем, ст.4 этого Закона определено, что граждане и юридические лица вправе беспрепятственно осуществлять благотворительную деятельность на основе добровольности и свободы выбора ее целей. </w:t>
      </w:r>
    </w:p>
    <w:p w:rsidR="00306CCA" w:rsidRDefault="00306CCA" w:rsidP="0030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CCA">
        <w:rPr>
          <w:rFonts w:ascii="Times New Roman" w:hAnsi="Times New Roman" w:cs="Times New Roman"/>
          <w:sz w:val="28"/>
          <w:szCs w:val="28"/>
        </w:rPr>
        <w:t xml:space="preserve">Также п.5 ст. 9 ФЗ «Об образовании в Российской Федерации» определено, что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обеспечение содержания зданий и сооружений муниципальных образовательных организаций, обустройство прилегающих к ним территорий. </w:t>
      </w:r>
    </w:p>
    <w:p w:rsidR="00306CCA" w:rsidRDefault="00306CCA" w:rsidP="0030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CA">
        <w:rPr>
          <w:rFonts w:ascii="Times New Roman" w:hAnsi="Times New Roman" w:cs="Times New Roman"/>
          <w:sz w:val="28"/>
          <w:szCs w:val="28"/>
        </w:rPr>
        <w:t xml:space="preserve">Таким образом, образовательные учреждения не вправе осуществлять сбор с родителей денежных средств на проведение ремонта, на приобретение игрушек и канцтоваров в принудительном порядке. </w:t>
      </w:r>
    </w:p>
    <w:p w:rsidR="00306CCA" w:rsidRDefault="00306CCA" w:rsidP="0030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CA">
        <w:rPr>
          <w:rFonts w:ascii="Times New Roman" w:hAnsi="Times New Roman" w:cs="Times New Roman"/>
          <w:sz w:val="28"/>
          <w:szCs w:val="28"/>
        </w:rPr>
        <w:t xml:space="preserve">Материальная или иная помощь может быть оказана образовательной организации только с соблюдением принципа добровольности. В случае принудительного сбора денежных средств, </w:t>
      </w:r>
    </w:p>
    <w:p w:rsidR="00306CCA" w:rsidRPr="00306CCA" w:rsidRDefault="00306CCA" w:rsidP="0030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CA">
        <w:rPr>
          <w:rFonts w:ascii="Times New Roman" w:hAnsi="Times New Roman" w:cs="Times New Roman"/>
          <w:sz w:val="28"/>
          <w:szCs w:val="28"/>
        </w:rPr>
        <w:t xml:space="preserve">Вы вправе обратиться с заявлением в правоохранительные органы, в том числе в прокуратуру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6CCA">
        <w:rPr>
          <w:rFonts w:ascii="Times New Roman" w:hAnsi="Times New Roman" w:cs="Times New Roman"/>
          <w:sz w:val="28"/>
          <w:szCs w:val="28"/>
        </w:rPr>
        <w:t xml:space="preserve"> с заявлением о привлечении виновных лиц к предусмотренной законом ответственности</w:t>
      </w:r>
    </w:p>
    <w:p w:rsidR="00123F35" w:rsidRDefault="00123F35" w:rsidP="00306CCA">
      <w:pPr>
        <w:spacing w:after="0" w:line="240" w:lineRule="auto"/>
      </w:pPr>
    </w:p>
    <w:sectPr w:rsidR="0012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A"/>
    <w:rsid w:val="00123F35"/>
    <w:rsid w:val="00306CCA"/>
    <w:rsid w:val="00A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2017-03-16T12:23:00Z</dcterms:created>
  <dcterms:modified xsi:type="dcterms:W3CDTF">2017-03-16T12:37:00Z</dcterms:modified>
</cp:coreProperties>
</file>