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467" w:rsidRDefault="002A0935" w:rsidP="00FE1B6F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sz w:val="28"/>
        </w:rPr>
      </w:pPr>
      <w:r>
        <w:rPr>
          <w:rStyle w:val="c3"/>
          <w:b/>
          <w:color w:val="000000"/>
          <w:sz w:val="28"/>
          <w:szCs w:val="28"/>
        </w:rPr>
        <w:t xml:space="preserve">   </w:t>
      </w:r>
      <w:r w:rsidR="00815467" w:rsidRPr="00453989">
        <w:rPr>
          <w:b/>
          <w:bCs/>
          <w:sz w:val="28"/>
        </w:rPr>
        <w:t xml:space="preserve">Государственное бюджетное общеобразовательное учреждение </w:t>
      </w:r>
    </w:p>
    <w:p w:rsidR="00815467" w:rsidRPr="00453989" w:rsidRDefault="00815467" w:rsidP="0081546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5398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Самарской области</w:t>
      </w:r>
    </w:p>
    <w:p w:rsidR="00815467" w:rsidRPr="00453989" w:rsidRDefault="00815467" w:rsidP="0081546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5398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средняя общеобразовательная школа </w:t>
      </w:r>
      <w:proofErr w:type="gramStart"/>
      <w:r w:rsidRPr="0045398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</w:t>
      </w:r>
      <w:proofErr w:type="gramEnd"/>
      <w:r w:rsidRPr="0045398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 </w:t>
      </w:r>
      <w:proofErr w:type="gramStart"/>
      <w:r w:rsidRPr="0045398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Хворостянка</w:t>
      </w:r>
      <w:proofErr w:type="gramEnd"/>
      <w:r w:rsidRPr="0045398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муниципального района</w:t>
      </w:r>
    </w:p>
    <w:p w:rsidR="00815467" w:rsidRDefault="00815467" w:rsidP="0081546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spellStart"/>
      <w:r w:rsidRPr="0045398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Хворостянский</w:t>
      </w:r>
      <w:proofErr w:type="spellEnd"/>
      <w:r w:rsidRPr="0045398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Самарской области структурное подразделение </w:t>
      </w:r>
    </w:p>
    <w:p w:rsidR="00815467" w:rsidRPr="00453989" w:rsidRDefault="00815467" w:rsidP="0081546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5398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«Детский сад «Колосок»</w:t>
      </w:r>
    </w:p>
    <w:p w:rsidR="00815467" w:rsidRPr="00453989" w:rsidRDefault="00815467" w:rsidP="00815467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81546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Pr="00033B3C" w:rsidRDefault="004D5C26" w:rsidP="004D5C2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C00000"/>
          <w:sz w:val="40"/>
          <w:szCs w:val="28"/>
        </w:rPr>
      </w:pPr>
      <w:r w:rsidRPr="00033B3C">
        <w:rPr>
          <w:rStyle w:val="c3"/>
          <w:b/>
          <w:color w:val="C00000"/>
          <w:sz w:val="40"/>
          <w:szCs w:val="28"/>
        </w:rPr>
        <w:t xml:space="preserve">  Дидактические игры</w:t>
      </w:r>
    </w:p>
    <w:p w:rsidR="004D5C26" w:rsidRPr="00033B3C" w:rsidRDefault="004D5C26" w:rsidP="004D5C2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C00000"/>
          <w:sz w:val="40"/>
          <w:szCs w:val="28"/>
        </w:rPr>
      </w:pPr>
      <w:r w:rsidRPr="00033B3C">
        <w:rPr>
          <w:rStyle w:val="c3"/>
          <w:b/>
          <w:color w:val="C00000"/>
          <w:sz w:val="40"/>
          <w:szCs w:val="28"/>
        </w:rPr>
        <w:t xml:space="preserve"> по художественно-эстетическому развитию.</w:t>
      </w:r>
    </w:p>
    <w:p w:rsidR="004D5C26" w:rsidRPr="00033B3C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C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815467" w:rsidRDefault="00815467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815467" w:rsidRDefault="00815467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815467" w:rsidRDefault="00815467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815467" w:rsidRDefault="00815467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815467" w:rsidRDefault="00815467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815467" w:rsidRDefault="00815467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815467" w:rsidRDefault="00FE1B6F" w:rsidP="00FE1B6F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                           </w:t>
      </w:r>
      <w:r w:rsidR="00033B3C">
        <w:rPr>
          <w:rStyle w:val="c3"/>
          <w:b/>
          <w:color w:val="000000"/>
          <w:sz w:val="28"/>
          <w:szCs w:val="28"/>
        </w:rPr>
        <w:t xml:space="preserve">        </w:t>
      </w:r>
      <w:r>
        <w:rPr>
          <w:rStyle w:val="c3"/>
          <w:b/>
          <w:color w:val="000000"/>
          <w:sz w:val="28"/>
          <w:szCs w:val="28"/>
        </w:rPr>
        <w:t xml:space="preserve">  </w:t>
      </w:r>
      <w:r w:rsidR="00815467">
        <w:rPr>
          <w:rStyle w:val="c3"/>
          <w:b/>
          <w:color w:val="000000"/>
          <w:sz w:val="28"/>
          <w:szCs w:val="28"/>
        </w:rPr>
        <w:t>Выполнили:</w:t>
      </w:r>
    </w:p>
    <w:p w:rsidR="004D5C26" w:rsidRDefault="00815467" w:rsidP="00FE1B6F">
      <w:pPr>
        <w:pStyle w:val="c2"/>
        <w:shd w:val="clear" w:color="auto" w:fill="FFFFFF"/>
        <w:spacing w:before="0" w:beforeAutospacing="0" w:after="0" w:afterAutospacing="0"/>
        <w:jc w:val="right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                                                 </w:t>
      </w:r>
      <w:r w:rsidR="00FE1B6F">
        <w:rPr>
          <w:rStyle w:val="c3"/>
          <w:b/>
          <w:color w:val="000000"/>
          <w:sz w:val="28"/>
          <w:szCs w:val="28"/>
        </w:rPr>
        <w:t xml:space="preserve">                             воспитатели:  </w:t>
      </w:r>
      <w:proofErr w:type="spellStart"/>
      <w:r w:rsidR="00AB4F7D">
        <w:rPr>
          <w:rStyle w:val="c3"/>
          <w:b/>
          <w:color w:val="000000"/>
          <w:sz w:val="28"/>
          <w:szCs w:val="28"/>
        </w:rPr>
        <w:t>Легусова</w:t>
      </w:r>
      <w:proofErr w:type="spellEnd"/>
      <w:r w:rsidR="00AB4F7D">
        <w:rPr>
          <w:rStyle w:val="c3"/>
          <w:b/>
          <w:color w:val="000000"/>
          <w:sz w:val="28"/>
          <w:szCs w:val="28"/>
        </w:rPr>
        <w:t xml:space="preserve"> Л.Н.</w:t>
      </w:r>
    </w:p>
    <w:p w:rsidR="00815467" w:rsidRDefault="00815467" w:rsidP="00FE1B6F">
      <w:pPr>
        <w:pStyle w:val="c2"/>
        <w:shd w:val="clear" w:color="auto" w:fill="FFFFFF"/>
        <w:spacing w:before="0" w:beforeAutospacing="0" w:after="0" w:afterAutospacing="0"/>
        <w:jc w:val="right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             </w:t>
      </w:r>
      <w:proofErr w:type="spellStart"/>
      <w:r>
        <w:rPr>
          <w:rStyle w:val="c3"/>
          <w:b/>
          <w:color w:val="000000"/>
          <w:sz w:val="28"/>
          <w:szCs w:val="28"/>
        </w:rPr>
        <w:t>Ташкинова</w:t>
      </w:r>
      <w:proofErr w:type="spellEnd"/>
      <w:r>
        <w:rPr>
          <w:rStyle w:val="c3"/>
          <w:b/>
          <w:color w:val="000000"/>
          <w:sz w:val="28"/>
          <w:szCs w:val="28"/>
        </w:rPr>
        <w:t xml:space="preserve"> Н.С.</w:t>
      </w:r>
    </w:p>
    <w:p w:rsidR="004D5C26" w:rsidRDefault="004D5C26" w:rsidP="00FE1B6F">
      <w:pPr>
        <w:pStyle w:val="c2"/>
        <w:shd w:val="clear" w:color="auto" w:fill="FFFFFF"/>
        <w:spacing w:before="0" w:beforeAutospacing="0" w:after="0" w:afterAutospacing="0"/>
        <w:jc w:val="right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4D5C26" w:rsidRDefault="004D5C26" w:rsidP="00815467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FE1B6F" w:rsidRDefault="00FE1B6F" w:rsidP="00815467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815467" w:rsidRDefault="00815467" w:rsidP="00815467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Хворостянка</w:t>
      </w:r>
      <w:r w:rsidR="00B06346">
        <w:rPr>
          <w:rStyle w:val="c3"/>
          <w:b/>
          <w:color w:val="000000"/>
          <w:sz w:val="28"/>
          <w:szCs w:val="28"/>
        </w:rPr>
        <w:t>,</w:t>
      </w:r>
      <w:r>
        <w:rPr>
          <w:rStyle w:val="c3"/>
          <w:b/>
          <w:color w:val="000000"/>
          <w:sz w:val="28"/>
          <w:szCs w:val="28"/>
        </w:rPr>
        <w:t xml:space="preserve"> 2023</w:t>
      </w:r>
    </w:p>
    <w:p w:rsidR="00FE1B6F" w:rsidRDefault="00FE1B6F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1D5BC6" w:rsidRDefault="002A0935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  </w:t>
      </w:r>
      <w:r w:rsidR="00A44DC2">
        <w:rPr>
          <w:rStyle w:val="c3"/>
          <w:b/>
          <w:color w:val="000000"/>
          <w:sz w:val="28"/>
          <w:szCs w:val="28"/>
        </w:rPr>
        <w:t>Дидактические</w:t>
      </w:r>
      <w:r w:rsidR="002E6E45" w:rsidRPr="001D5BC6">
        <w:rPr>
          <w:rStyle w:val="c3"/>
          <w:b/>
          <w:color w:val="000000"/>
          <w:sz w:val="28"/>
          <w:szCs w:val="28"/>
        </w:rPr>
        <w:t xml:space="preserve"> игр</w:t>
      </w:r>
      <w:r w:rsidR="00A44DC2">
        <w:rPr>
          <w:rStyle w:val="c3"/>
          <w:b/>
          <w:color w:val="000000"/>
          <w:sz w:val="28"/>
          <w:szCs w:val="28"/>
        </w:rPr>
        <w:t>ы</w:t>
      </w:r>
    </w:p>
    <w:p w:rsidR="002E6E45" w:rsidRPr="001D5BC6" w:rsidRDefault="002E6E45" w:rsidP="001D5BC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 w:rsidRPr="001D5BC6">
        <w:rPr>
          <w:rStyle w:val="c3"/>
          <w:b/>
          <w:color w:val="000000"/>
          <w:sz w:val="28"/>
          <w:szCs w:val="28"/>
        </w:rPr>
        <w:t xml:space="preserve"> по худо</w:t>
      </w:r>
      <w:r w:rsidR="005A0079" w:rsidRPr="001D5BC6">
        <w:rPr>
          <w:rStyle w:val="c3"/>
          <w:b/>
          <w:color w:val="000000"/>
          <w:sz w:val="28"/>
          <w:szCs w:val="28"/>
        </w:rPr>
        <w:t>жественно</w:t>
      </w:r>
      <w:r w:rsidR="001D5BC6">
        <w:rPr>
          <w:rStyle w:val="c3"/>
          <w:b/>
          <w:color w:val="000000"/>
          <w:sz w:val="28"/>
          <w:szCs w:val="28"/>
        </w:rPr>
        <w:t>-</w:t>
      </w:r>
      <w:r w:rsidR="005A0079" w:rsidRPr="001D5BC6">
        <w:rPr>
          <w:rStyle w:val="c3"/>
          <w:b/>
          <w:color w:val="000000"/>
          <w:sz w:val="28"/>
          <w:szCs w:val="28"/>
        </w:rPr>
        <w:t>эстетическому развитию.</w:t>
      </w:r>
    </w:p>
    <w:p w:rsidR="00FE1B6F" w:rsidRDefault="001D5BC6" w:rsidP="00FE1B6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E689B" w:rsidRDefault="001D5BC6" w:rsidP="00FE1B6F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Дидактические игры – это одно из средств художественно-эстетиче</w:t>
      </w:r>
      <w:r w:rsidR="00BE689B">
        <w:rPr>
          <w:color w:val="000000"/>
          <w:sz w:val="28"/>
          <w:szCs w:val="28"/>
          <w:shd w:val="clear" w:color="auto" w:fill="FFFFFF"/>
        </w:rPr>
        <w:t>ского образования дошкольников.</w:t>
      </w:r>
      <w:r w:rsidR="00BE689B">
        <w:rPr>
          <w:rStyle w:val="c3"/>
          <w:color w:val="000000"/>
          <w:sz w:val="28"/>
          <w:szCs w:val="28"/>
        </w:rPr>
        <w:t xml:space="preserve"> В дидактических играх содержатся интересные возможности для установки связи детей с изобразительной деятельностью, что способствует формированию у детей более глубоких эстетических знаний, представлений, развитию воображения, творчества, усвоению способов изображения.</w:t>
      </w:r>
    </w:p>
    <w:p w:rsidR="001D5BC6" w:rsidRDefault="001D5BC6" w:rsidP="00FE1B6F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процессе дидактических игр дети уточняют, закрепляют, расширяют имеющиеся у них представления об эстетической стороне окружающего мира, искусства, учатся давать оценочны</w:t>
      </w:r>
      <w:r w:rsidR="00FD610F">
        <w:rPr>
          <w:color w:val="000000"/>
          <w:sz w:val="28"/>
          <w:szCs w:val="28"/>
          <w:shd w:val="clear" w:color="auto" w:fill="FFFFFF"/>
        </w:rPr>
        <w:t>е эстетические суждения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AA5A3B" w:rsidRDefault="00AA5A3B" w:rsidP="00FE1B6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AA5A3B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В художественно-эстетическом развитии де</w:t>
      </w:r>
      <w:r w:rsidR="001D5BC6">
        <w:rPr>
          <w:rStyle w:val="c3"/>
          <w:color w:val="000000"/>
          <w:sz w:val="28"/>
          <w:szCs w:val="28"/>
        </w:rPr>
        <w:t>тей дида</w:t>
      </w:r>
      <w:r w:rsidR="00BE689B">
        <w:rPr>
          <w:rStyle w:val="c3"/>
          <w:color w:val="000000"/>
          <w:sz w:val="28"/>
          <w:szCs w:val="28"/>
        </w:rPr>
        <w:t>ктические игры являются ведущим</w:t>
      </w:r>
      <w:r w:rsidR="001D5BC6">
        <w:rPr>
          <w:rStyle w:val="c3"/>
          <w:color w:val="000000"/>
          <w:sz w:val="28"/>
          <w:szCs w:val="28"/>
        </w:rPr>
        <w:t xml:space="preserve"> средством</w:t>
      </w:r>
      <w:r>
        <w:rPr>
          <w:rStyle w:val="c3"/>
          <w:color w:val="000000"/>
          <w:sz w:val="28"/>
          <w:szCs w:val="28"/>
        </w:rPr>
        <w:t>.</w:t>
      </w:r>
    </w:p>
    <w:p w:rsidR="00AA5A3B" w:rsidRDefault="001D5BC6" w:rsidP="00FE1B6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</w:t>
      </w:r>
      <w:proofErr w:type="gramStart"/>
      <w:r w:rsidR="00AA5A3B">
        <w:rPr>
          <w:rStyle w:val="c3"/>
          <w:color w:val="000000"/>
          <w:sz w:val="28"/>
          <w:szCs w:val="28"/>
        </w:rPr>
        <w:t>Само название</w:t>
      </w:r>
      <w:proofErr w:type="gramEnd"/>
      <w:r w:rsidR="00AA5A3B">
        <w:rPr>
          <w:rStyle w:val="c3"/>
          <w:color w:val="000000"/>
          <w:sz w:val="28"/>
          <w:szCs w:val="28"/>
        </w:rPr>
        <w:t xml:space="preserve"> игр - дидактические определяет их основную функцию - обучение. Но обучение это осуще</w:t>
      </w:r>
      <w:r w:rsidR="00BE689B">
        <w:rPr>
          <w:rStyle w:val="c3"/>
          <w:color w:val="000000"/>
          <w:sz w:val="28"/>
          <w:szCs w:val="28"/>
        </w:rPr>
        <w:t>ствляется в игровой форме</w:t>
      </w:r>
      <w:r w:rsidR="00AA5A3B">
        <w:rPr>
          <w:rStyle w:val="c3"/>
          <w:color w:val="000000"/>
          <w:sz w:val="28"/>
          <w:szCs w:val="28"/>
        </w:rPr>
        <w:t>. Знаком</w:t>
      </w:r>
      <w:r>
        <w:rPr>
          <w:rStyle w:val="c3"/>
          <w:color w:val="000000"/>
          <w:sz w:val="28"/>
          <w:szCs w:val="28"/>
        </w:rPr>
        <w:t xml:space="preserve">ство с новой игрой </w:t>
      </w:r>
      <w:r w:rsidR="00AA5A3B">
        <w:rPr>
          <w:rStyle w:val="c3"/>
          <w:color w:val="000000"/>
          <w:sz w:val="28"/>
          <w:szCs w:val="28"/>
        </w:rPr>
        <w:t>должно осуществляться живо и интересно, вызывать у детей положительный эмоциональный отклик.</w:t>
      </w:r>
    </w:p>
    <w:p w:rsidR="00AA5A3B" w:rsidRDefault="00AA5A3B">
      <w:pPr>
        <w:rPr>
          <w:rFonts w:ascii="Segoe UI" w:hAnsi="Segoe UI" w:cs="Segoe UI"/>
          <w:color w:val="010101"/>
          <w:shd w:val="clear" w:color="auto" w:fill="FFFFFF"/>
        </w:rPr>
      </w:pPr>
    </w:p>
    <w:p w:rsidR="007C61F7" w:rsidRDefault="007C61F7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FE1B6F" w:rsidRPr="00AA5A3B" w:rsidRDefault="00FE1B6F">
      <w:pPr>
        <w:rPr>
          <w:rFonts w:ascii="Segoe UI" w:hAnsi="Segoe UI" w:cs="Segoe UI"/>
          <w:color w:val="010101"/>
          <w:shd w:val="clear" w:color="auto" w:fill="FFFFFF"/>
        </w:rPr>
      </w:pPr>
    </w:p>
    <w:p w:rsidR="008330DD" w:rsidRPr="008330DD" w:rsidRDefault="008820F2" w:rsidP="003E42AF">
      <w:pPr>
        <w:pStyle w:val="a6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color w:val="010101"/>
          <w:sz w:val="28"/>
        </w:rPr>
      </w:pPr>
      <w:r w:rsidRPr="008330DD">
        <w:rPr>
          <w:rFonts w:ascii="Times New Roman" w:hAnsi="Times New Roman" w:cs="Times New Roman"/>
          <w:b/>
          <w:color w:val="010101"/>
          <w:sz w:val="28"/>
          <w:shd w:val="clear" w:color="auto" w:fill="FFFFFF"/>
        </w:rPr>
        <w:t>Дидактическая игра «</w:t>
      </w:r>
      <w:proofErr w:type="gramStart"/>
      <w:r w:rsidRPr="008330DD">
        <w:rPr>
          <w:rFonts w:ascii="Times New Roman" w:hAnsi="Times New Roman" w:cs="Times New Roman"/>
          <w:b/>
          <w:color w:val="010101"/>
          <w:sz w:val="28"/>
          <w:shd w:val="clear" w:color="auto" w:fill="FFFFFF"/>
        </w:rPr>
        <w:t>Т</w:t>
      </w:r>
      <w:r w:rsidR="00661729" w:rsidRPr="008330DD">
        <w:rPr>
          <w:rFonts w:ascii="Times New Roman" w:hAnsi="Times New Roman" w:cs="Times New Roman"/>
          <w:b/>
          <w:color w:val="010101"/>
          <w:sz w:val="28"/>
          <w:shd w:val="clear" w:color="auto" w:fill="FFFFFF"/>
        </w:rPr>
        <w:t>епло-холодно</w:t>
      </w:r>
      <w:proofErr w:type="gramEnd"/>
      <w:r w:rsidR="00661729" w:rsidRPr="008330DD">
        <w:rPr>
          <w:rFonts w:ascii="Times New Roman" w:hAnsi="Times New Roman" w:cs="Times New Roman"/>
          <w:b/>
          <w:color w:val="010101"/>
          <w:sz w:val="28"/>
          <w:shd w:val="clear" w:color="auto" w:fill="FFFFFF"/>
        </w:rPr>
        <w:t>»</w:t>
      </w:r>
    </w:p>
    <w:p w:rsidR="00B06346" w:rsidRDefault="008820F2" w:rsidP="00FE1B6F">
      <w:pPr>
        <w:spacing w:after="0"/>
        <w:jc w:val="both"/>
        <w:rPr>
          <w:rFonts w:ascii="Times New Roman" w:hAnsi="Times New Roman" w:cs="Times New Roman"/>
          <w:color w:val="010101"/>
          <w:sz w:val="28"/>
          <w:shd w:val="clear" w:color="auto" w:fill="FFFFFF"/>
        </w:rPr>
      </w:pPr>
      <w:r w:rsidRPr="008330DD">
        <w:rPr>
          <w:rFonts w:ascii="Times New Roman" w:hAnsi="Times New Roman" w:cs="Times New Roman"/>
          <w:color w:val="010101"/>
          <w:sz w:val="28"/>
        </w:rPr>
        <w:br/>
      </w:r>
      <w:r w:rsidR="0087445C" w:rsidRPr="008330DD">
        <w:rPr>
          <w:rFonts w:ascii="Times New Roman" w:hAnsi="Times New Roman" w:cs="Times New Roman"/>
          <w:b/>
          <w:color w:val="010101"/>
          <w:sz w:val="28"/>
          <w:shd w:val="clear" w:color="auto" w:fill="FFFFFF"/>
        </w:rPr>
        <w:t>Цель</w:t>
      </w:r>
      <w:r w:rsidRPr="008330DD">
        <w:rPr>
          <w:rFonts w:ascii="Times New Roman" w:hAnsi="Times New Roman" w:cs="Times New Roman"/>
          <w:color w:val="010101"/>
          <w:sz w:val="28"/>
          <w:shd w:val="clear" w:color="auto" w:fill="FFFFFF"/>
        </w:rPr>
        <w:t xml:space="preserve">: </w:t>
      </w:r>
    </w:p>
    <w:p w:rsidR="0087445C" w:rsidRPr="008330DD" w:rsidRDefault="008820F2" w:rsidP="00FE1B6F">
      <w:pPr>
        <w:spacing w:after="0"/>
        <w:jc w:val="both"/>
        <w:rPr>
          <w:rFonts w:ascii="Times New Roman" w:hAnsi="Times New Roman" w:cs="Times New Roman"/>
          <w:color w:val="010101"/>
          <w:sz w:val="28"/>
          <w:shd w:val="clear" w:color="auto" w:fill="FFFFFF"/>
        </w:rPr>
      </w:pPr>
      <w:r w:rsidRPr="008330DD">
        <w:rPr>
          <w:rFonts w:ascii="Times New Roman" w:hAnsi="Times New Roman" w:cs="Times New Roman"/>
          <w:color w:val="010101"/>
          <w:sz w:val="28"/>
          <w:shd w:val="clear" w:color="auto" w:fill="FFFFFF"/>
        </w:rPr>
        <w:t>Закрепить у детей название цветов и оттенков.</w:t>
      </w:r>
    </w:p>
    <w:p w:rsidR="0087445C" w:rsidRPr="0087445C" w:rsidRDefault="0087445C" w:rsidP="00FE1B6F">
      <w:pPr>
        <w:spacing w:after="0"/>
        <w:jc w:val="both"/>
        <w:rPr>
          <w:rFonts w:ascii="Times New Roman" w:hAnsi="Times New Roman" w:cs="Times New Roman"/>
          <w:b/>
          <w:color w:val="010101"/>
          <w:sz w:val="28"/>
          <w:shd w:val="clear" w:color="auto" w:fill="FFFFFF"/>
        </w:rPr>
      </w:pPr>
      <w:r w:rsidRPr="0087445C">
        <w:rPr>
          <w:rFonts w:ascii="Times New Roman" w:hAnsi="Times New Roman" w:cs="Times New Roman"/>
          <w:b/>
          <w:color w:val="010101"/>
          <w:sz w:val="28"/>
          <w:shd w:val="clear" w:color="auto" w:fill="FFFFFF"/>
        </w:rPr>
        <w:t>Задачи:</w:t>
      </w:r>
    </w:p>
    <w:p w:rsidR="0087445C" w:rsidRDefault="0087445C" w:rsidP="00FE1B6F">
      <w:pPr>
        <w:spacing w:after="0"/>
        <w:jc w:val="both"/>
        <w:rPr>
          <w:rFonts w:ascii="Times New Roman" w:hAnsi="Times New Roman" w:cs="Times New Roman"/>
          <w:color w:val="010101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hd w:val="clear" w:color="auto" w:fill="FFFFFF"/>
        </w:rPr>
        <w:t>- р</w:t>
      </w:r>
      <w:r w:rsidR="008820F2" w:rsidRPr="00AA5A3B">
        <w:rPr>
          <w:rFonts w:ascii="Times New Roman" w:hAnsi="Times New Roman" w:cs="Times New Roman"/>
          <w:color w:val="010101"/>
          <w:sz w:val="28"/>
          <w:shd w:val="clear" w:color="auto" w:fill="FFFFFF"/>
        </w:rPr>
        <w:t xml:space="preserve">азвитие у детей умения группировать цвета и оттенки на холодную и теплую гаммы; </w:t>
      </w:r>
    </w:p>
    <w:p w:rsidR="0087445C" w:rsidRDefault="0087445C" w:rsidP="00FE1B6F">
      <w:pPr>
        <w:spacing w:after="0"/>
        <w:jc w:val="both"/>
        <w:rPr>
          <w:rFonts w:ascii="Times New Roman" w:hAnsi="Times New Roman" w:cs="Times New Roman"/>
          <w:color w:val="010101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hd w:val="clear" w:color="auto" w:fill="FFFFFF"/>
        </w:rPr>
        <w:t>- у</w:t>
      </w:r>
      <w:r w:rsidR="008820F2" w:rsidRPr="00AA5A3B">
        <w:rPr>
          <w:rFonts w:ascii="Times New Roman" w:hAnsi="Times New Roman" w:cs="Times New Roman"/>
          <w:color w:val="010101"/>
          <w:sz w:val="28"/>
          <w:shd w:val="clear" w:color="auto" w:fill="FFFFFF"/>
        </w:rPr>
        <w:t>потреблять наз</w:t>
      </w:r>
      <w:r w:rsidR="00B06346">
        <w:rPr>
          <w:rFonts w:ascii="Times New Roman" w:hAnsi="Times New Roman" w:cs="Times New Roman"/>
          <w:color w:val="010101"/>
          <w:sz w:val="28"/>
          <w:shd w:val="clear" w:color="auto" w:fill="FFFFFF"/>
        </w:rPr>
        <w:t>вание цвета и оттенков в речи;</w:t>
      </w:r>
    </w:p>
    <w:p w:rsidR="007254CF" w:rsidRDefault="0087445C" w:rsidP="00FE1B6F">
      <w:pPr>
        <w:spacing w:after="0"/>
        <w:jc w:val="both"/>
        <w:rPr>
          <w:rFonts w:ascii="Times New Roman" w:hAnsi="Times New Roman" w:cs="Times New Roman"/>
          <w:color w:val="010101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hd w:val="clear" w:color="auto" w:fill="FFFFFF"/>
        </w:rPr>
        <w:t>- в</w:t>
      </w:r>
      <w:r w:rsidR="008820F2" w:rsidRPr="00AA5A3B">
        <w:rPr>
          <w:rFonts w:ascii="Times New Roman" w:hAnsi="Times New Roman" w:cs="Times New Roman"/>
          <w:color w:val="010101"/>
          <w:sz w:val="28"/>
          <w:shd w:val="clear" w:color="auto" w:fill="FFFFFF"/>
        </w:rPr>
        <w:t>оспитывать эстетическое чувство.</w:t>
      </w:r>
    </w:p>
    <w:p w:rsidR="00B06346" w:rsidRDefault="00C577A4" w:rsidP="00FE1B6F">
      <w:pPr>
        <w:spacing w:after="0"/>
        <w:jc w:val="both"/>
        <w:rPr>
          <w:rFonts w:ascii="Times New Roman" w:hAnsi="Times New Roman" w:cs="Times New Roman"/>
          <w:b/>
          <w:color w:val="010101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</w:rPr>
        <w:t xml:space="preserve"> </w:t>
      </w:r>
      <w:proofErr w:type="gramStart"/>
      <w:r w:rsidR="007254CF" w:rsidRPr="007254CF">
        <w:rPr>
          <w:rFonts w:ascii="Times New Roman" w:hAnsi="Times New Roman" w:cs="Times New Roman"/>
          <w:color w:val="010101"/>
          <w:sz w:val="28"/>
        </w:rPr>
        <w:t>Использовав</w:t>
      </w:r>
      <w:proofErr w:type="gramEnd"/>
      <w:r w:rsidR="007254CF" w:rsidRPr="007254CF">
        <w:rPr>
          <w:rFonts w:ascii="Times New Roman" w:hAnsi="Times New Roman" w:cs="Times New Roman"/>
          <w:color w:val="010101"/>
          <w:sz w:val="28"/>
        </w:rPr>
        <w:t xml:space="preserve"> наглядный материал солны</w:t>
      </w:r>
      <w:r>
        <w:rPr>
          <w:rFonts w:ascii="Times New Roman" w:hAnsi="Times New Roman" w:cs="Times New Roman"/>
          <w:color w:val="010101"/>
          <w:sz w:val="28"/>
        </w:rPr>
        <w:t>шко и снежинку, перед игрой проводится</w:t>
      </w:r>
      <w:r w:rsidR="00B06346">
        <w:rPr>
          <w:rFonts w:ascii="Times New Roman" w:hAnsi="Times New Roman" w:cs="Times New Roman"/>
          <w:color w:val="010101"/>
          <w:sz w:val="28"/>
        </w:rPr>
        <w:t xml:space="preserve"> </w:t>
      </w:r>
      <w:r w:rsidR="007254CF" w:rsidRPr="007254CF">
        <w:rPr>
          <w:rFonts w:ascii="Times New Roman" w:hAnsi="Times New Roman" w:cs="Times New Roman"/>
          <w:color w:val="010101"/>
          <w:sz w:val="28"/>
        </w:rPr>
        <w:t>беседа по вопросам: Ка</w:t>
      </w:r>
      <w:r w:rsidR="00B06346">
        <w:rPr>
          <w:rFonts w:ascii="Times New Roman" w:hAnsi="Times New Roman" w:cs="Times New Roman"/>
          <w:color w:val="010101"/>
          <w:sz w:val="28"/>
        </w:rPr>
        <w:t>кие цвета любит солнышко (</w:t>
      </w:r>
      <w:r>
        <w:rPr>
          <w:rFonts w:ascii="Times New Roman" w:hAnsi="Times New Roman" w:cs="Times New Roman"/>
          <w:color w:val="010101"/>
          <w:sz w:val="28"/>
        </w:rPr>
        <w:t>теплые, светлые)</w:t>
      </w:r>
      <w:r w:rsidR="00B06346">
        <w:rPr>
          <w:rFonts w:ascii="Times New Roman" w:hAnsi="Times New Roman" w:cs="Times New Roman"/>
          <w:color w:val="010101"/>
          <w:sz w:val="28"/>
        </w:rPr>
        <w:t>?</w:t>
      </w:r>
      <w:r>
        <w:rPr>
          <w:rFonts w:ascii="Times New Roman" w:hAnsi="Times New Roman" w:cs="Times New Roman"/>
          <w:color w:val="010101"/>
          <w:sz w:val="28"/>
        </w:rPr>
        <w:t xml:space="preserve"> Какие </w:t>
      </w:r>
      <w:r w:rsidR="007254CF" w:rsidRPr="007254CF">
        <w:rPr>
          <w:rFonts w:ascii="Times New Roman" w:hAnsi="Times New Roman" w:cs="Times New Roman"/>
          <w:color w:val="010101"/>
          <w:sz w:val="28"/>
        </w:rPr>
        <w:t xml:space="preserve">цвета </w:t>
      </w:r>
      <w:r w:rsidR="00B06346">
        <w:rPr>
          <w:rFonts w:ascii="Times New Roman" w:hAnsi="Times New Roman" w:cs="Times New Roman"/>
          <w:color w:val="010101"/>
          <w:sz w:val="28"/>
        </w:rPr>
        <w:t>любит снежинка</w:t>
      </w:r>
      <w:r>
        <w:rPr>
          <w:rFonts w:ascii="Times New Roman" w:hAnsi="Times New Roman" w:cs="Times New Roman"/>
          <w:color w:val="010101"/>
          <w:sz w:val="28"/>
        </w:rPr>
        <w:t xml:space="preserve"> (</w:t>
      </w:r>
      <w:r w:rsidR="007254CF" w:rsidRPr="007254CF">
        <w:rPr>
          <w:rFonts w:ascii="Times New Roman" w:hAnsi="Times New Roman" w:cs="Times New Roman"/>
          <w:color w:val="010101"/>
          <w:sz w:val="28"/>
        </w:rPr>
        <w:t xml:space="preserve">холодные, </w:t>
      </w:r>
      <w:proofErr w:type="gramStart"/>
      <w:r w:rsidR="007254CF" w:rsidRPr="007254CF">
        <w:rPr>
          <w:rFonts w:ascii="Times New Roman" w:hAnsi="Times New Roman" w:cs="Times New Roman"/>
          <w:color w:val="010101"/>
          <w:sz w:val="28"/>
        </w:rPr>
        <w:t>синий</w:t>
      </w:r>
      <w:proofErr w:type="gramEnd"/>
      <w:r w:rsidR="007254CF" w:rsidRPr="007254CF">
        <w:rPr>
          <w:rFonts w:ascii="Times New Roman" w:hAnsi="Times New Roman" w:cs="Times New Roman"/>
          <w:color w:val="010101"/>
          <w:sz w:val="28"/>
        </w:rPr>
        <w:t>)</w:t>
      </w:r>
      <w:r w:rsidR="00B06346">
        <w:rPr>
          <w:rFonts w:ascii="Times New Roman" w:hAnsi="Times New Roman" w:cs="Times New Roman"/>
          <w:color w:val="010101"/>
          <w:sz w:val="28"/>
        </w:rPr>
        <w:t>?</w:t>
      </w:r>
      <w:r w:rsidR="007254CF" w:rsidRPr="007254CF">
        <w:rPr>
          <w:rFonts w:ascii="Times New Roman" w:hAnsi="Times New Roman" w:cs="Times New Roman"/>
          <w:color w:val="010101"/>
          <w:sz w:val="28"/>
        </w:rPr>
        <w:t xml:space="preserve"> После</w:t>
      </w:r>
      <w:r w:rsidR="00FA6804">
        <w:rPr>
          <w:rFonts w:ascii="Times New Roman" w:hAnsi="Times New Roman" w:cs="Times New Roman"/>
          <w:color w:val="010101"/>
          <w:sz w:val="28"/>
        </w:rPr>
        <w:t xml:space="preserve"> объяснения</w:t>
      </w:r>
      <w:r>
        <w:rPr>
          <w:rFonts w:ascii="Times New Roman" w:hAnsi="Times New Roman" w:cs="Times New Roman"/>
          <w:color w:val="010101"/>
          <w:sz w:val="28"/>
        </w:rPr>
        <w:t xml:space="preserve"> правила</w:t>
      </w:r>
      <w:r w:rsidR="00FA6804">
        <w:rPr>
          <w:rFonts w:ascii="Times New Roman" w:hAnsi="Times New Roman" w:cs="Times New Roman"/>
          <w:color w:val="010101"/>
          <w:sz w:val="28"/>
        </w:rPr>
        <w:t>,</w:t>
      </w:r>
      <w:r>
        <w:rPr>
          <w:rFonts w:ascii="Times New Roman" w:hAnsi="Times New Roman" w:cs="Times New Roman"/>
          <w:color w:val="010101"/>
          <w:sz w:val="28"/>
        </w:rPr>
        <w:t xml:space="preserve"> приступаем к самой игре. </w:t>
      </w:r>
      <w:r w:rsidR="008820F2" w:rsidRPr="00AA5A3B">
        <w:rPr>
          <w:rFonts w:ascii="Times New Roman" w:hAnsi="Times New Roman" w:cs="Times New Roman"/>
          <w:color w:val="010101"/>
          <w:sz w:val="28"/>
        </w:rPr>
        <w:br/>
      </w:r>
    </w:p>
    <w:p w:rsidR="00B06E49" w:rsidRPr="00C577A4" w:rsidRDefault="003E42AF" w:rsidP="00FE1B6F">
      <w:pPr>
        <w:spacing w:after="0"/>
        <w:jc w:val="both"/>
        <w:rPr>
          <w:rFonts w:ascii="Times New Roman" w:hAnsi="Times New Roman" w:cs="Times New Roman"/>
          <w:color w:val="010101"/>
          <w:sz w:val="28"/>
        </w:rPr>
      </w:pPr>
      <w:r>
        <w:rPr>
          <w:rFonts w:ascii="Times New Roman" w:hAnsi="Times New Roman" w:cs="Times New Roman"/>
          <w:b/>
          <w:color w:val="010101"/>
          <w:sz w:val="28"/>
          <w:shd w:val="clear" w:color="auto" w:fill="FFFFFF"/>
        </w:rPr>
        <w:t xml:space="preserve">Ход </w:t>
      </w:r>
      <w:r w:rsidR="008820F2" w:rsidRPr="0087445C">
        <w:rPr>
          <w:rFonts w:ascii="Times New Roman" w:hAnsi="Times New Roman" w:cs="Times New Roman"/>
          <w:b/>
          <w:color w:val="010101"/>
          <w:sz w:val="28"/>
          <w:shd w:val="clear" w:color="auto" w:fill="FFFFFF"/>
        </w:rPr>
        <w:t>игры:</w:t>
      </w:r>
      <w:r>
        <w:rPr>
          <w:rFonts w:ascii="Times New Roman" w:hAnsi="Times New Roman" w:cs="Times New Roman"/>
          <w:color w:val="010101"/>
          <w:sz w:val="28"/>
          <w:shd w:val="clear" w:color="auto" w:fill="FFFFFF"/>
        </w:rPr>
        <w:t xml:space="preserve"> детям раздаются шаблоны с солнцем, снежинкой и</w:t>
      </w:r>
      <w:r w:rsidR="008820F2" w:rsidRPr="00AA5A3B">
        <w:rPr>
          <w:rFonts w:ascii="Times New Roman" w:hAnsi="Times New Roman" w:cs="Times New Roman"/>
          <w:color w:val="010101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10101"/>
          <w:sz w:val="28"/>
          <w:shd w:val="clear" w:color="auto" w:fill="FFFFFF"/>
        </w:rPr>
        <w:t xml:space="preserve">вырезанные цветные кружочки, и </w:t>
      </w:r>
      <w:r w:rsidR="008820F2" w:rsidRPr="00AA5A3B">
        <w:rPr>
          <w:rFonts w:ascii="Times New Roman" w:hAnsi="Times New Roman" w:cs="Times New Roman"/>
          <w:color w:val="010101"/>
          <w:sz w:val="28"/>
          <w:shd w:val="clear" w:color="auto" w:fill="FFFFFF"/>
        </w:rPr>
        <w:t>предлагается разделить цветные кружочки на теплую и холодную гамму и поместить их на карточку с подходящим изображением.</w:t>
      </w:r>
    </w:p>
    <w:p w:rsidR="008330DD" w:rsidRDefault="008330DD" w:rsidP="008330DD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8330DD" w:rsidRDefault="007C61F7" w:rsidP="008330DD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  <w:r>
        <w:rPr>
          <w:noProof/>
        </w:rPr>
        <w:drawing>
          <wp:inline distT="0" distB="0" distL="0" distR="0">
            <wp:extent cx="5803211" cy="4096385"/>
            <wp:effectExtent l="19050" t="0" r="7039" b="0"/>
            <wp:docPr id="1" name="Рисунок 1" descr="C:\Users\Нина\AppData\Local\Microsoft\Windows\INetCache\Content.Word\20230329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AppData\Local\Microsoft\Windows\INetCache\Content.Word\20230329_104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22" r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48" cy="40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330DD" w:rsidRDefault="008330DD" w:rsidP="008330D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u w:val="single"/>
        </w:rPr>
      </w:pPr>
    </w:p>
    <w:p w:rsidR="00876411" w:rsidRDefault="00D22478" w:rsidP="009F37DF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1"/>
          <w:u w:val="single"/>
        </w:rPr>
      </w:pPr>
      <w:hyperlink r:id="rId6" w:history="1">
        <w:r w:rsidR="009F37DF" w:rsidRPr="00DC7FAB">
          <w:rPr>
            <w:rStyle w:val="a7"/>
            <w:b/>
            <w:bCs/>
            <w:sz w:val="28"/>
            <w:szCs w:val="21"/>
          </w:rPr>
          <w:t>https://disk.yandex.ru/i/UKntvPxAaEj67Q</w:t>
        </w:r>
      </w:hyperlink>
    </w:p>
    <w:p w:rsidR="00B06346" w:rsidRDefault="00B06346" w:rsidP="008330DD">
      <w:pPr>
        <w:pStyle w:val="a5"/>
        <w:shd w:val="clear" w:color="auto" w:fill="FFFFFF"/>
        <w:spacing w:before="0" w:beforeAutospacing="0" w:after="150" w:afterAutospacing="0"/>
        <w:ind w:left="720"/>
        <w:jc w:val="center"/>
        <w:rPr>
          <w:b/>
          <w:bCs/>
          <w:color w:val="000000"/>
          <w:sz w:val="28"/>
          <w:szCs w:val="21"/>
        </w:rPr>
      </w:pPr>
      <w:bookmarkStart w:id="0" w:name="_GoBack"/>
      <w:bookmarkEnd w:id="0"/>
    </w:p>
    <w:p w:rsidR="008330DD" w:rsidRPr="008330DD" w:rsidRDefault="008330DD" w:rsidP="008330DD">
      <w:pPr>
        <w:pStyle w:val="a5"/>
        <w:shd w:val="clear" w:color="auto" w:fill="FFFFFF"/>
        <w:spacing w:before="0" w:beforeAutospacing="0" w:after="150" w:afterAutospacing="0"/>
        <w:ind w:left="720"/>
        <w:jc w:val="center"/>
        <w:rPr>
          <w:b/>
          <w:bCs/>
          <w:color w:val="000000"/>
          <w:sz w:val="28"/>
          <w:szCs w:val="21"/>
        </w:rPr>
      </w:pPr>
      <w:r>
        <w:rPr>
          <w:b/>
          <w:bCs/>
          <w:color w:val="000000"/>
          <w:sz w:val="28"/>
          <w:szCs w:val="21"/>
        </w:rPr>
        <w:t>2.</w:t>
      </w:r>
      <w:r w:rsidRPr="008330DD">
        <w:rPr>
          <w:b/>
          <w:bCs/>
          <w:color w:val="000000"/>
          <w:sz w:val="28"/>
          <w:szCs w:val="21"/>
        </w:rPr>
        <w:t xml:space="preserve"> «Наряд для радуги»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b/>
          <w:bCs/>
          <w:color w:val="000000"/>
          <w:sz w:val="28"/>
          <w:szCs w:val="21"/>
        </w:rPr>
        <w:t xml:space="preserve">  Цель:</w:t>
      </w:r>
      <w:r w:rsidRPr="008330DD">
        <w:rPr>
          <w:color w:val="000000"/>
          <w:sz w:val="28"/>
          <w:szCs w:val="21"/>
        </w:rPr>
        <w:t> </w:t>
      </w:r>
      <w:r w:rsidR="00FA6804">
        <w:rPr>
          <w:color w:val="000000"/>
          <w:sz w:val="28"/>
          <w:szCs w:val="21"/>
        </w:rPr>
        <w:t>по</w:t>
      </w:r>
      <w:r w:rsidRPr="008330DD">
        <w:rPr>
          <w:color w:val="000000"/>
          <w:sz w:val="28"/>
          <w:szCs w:val="21"/>
        </w:rPr>
        <w:t>знакомить детей с системой цветов, с последовательностью их расположения в спектре, включая голубой цвет.</w:t>
      </w:r>
    </w:p>
    <w:p w:rsidR="00B06346" w:rsidRDefault="00B06346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1"/>
        </w:rPr>
      </w:pP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1"/>
        </w:rPr>
      </w:pPr>
      <w:r w:rsidRPr="008330DD">
        <w:rPr>
          <w:b/>
          <w:sz w:val="28"/>
          <w:szCs w:val="21"/>
        </w:rPr>
        <w:t>З</w:t>
      </w:r>
      <w:r w:rsidRPr="008330DD">
        <w:rPr>
          <w:b/>
          <w:bCs/>
          <w:sz w:val="28"/>
          <w:szCs w:val="21"/>
        </w:rPr>
        <w:t>адачи: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- </w:t>
      </w:r>
      <w:r w:rsidRPr="008330DD">
        <w:rPr>
          <w:color w:val="000000"/>
          <w:sz w:val="28"/>
          <w:szCs w:val="21"/>
        </w:rPr>
        <w:t xml:space="preserve"> закрепить название основных цветов спектра;</w:t>
      </w:r>
    </w:p>
    <w:p w:rsidR="008330DD" w:rsidRPr="008330DD" w:rsidRDefault="00672052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</w:t>
      </w:r>
      <w:r w:rsidR="008330DD">
        <w:rPr>
          <w:color w:val="000000"/>
          <w:sz w:val="28"/>
          <w:szCs w:val="21"/>
        </w:rPr>
        <w:t xml:space="preserve">- </w:t>
      </w:r>
      <w:r w:rsidR="008330DD" w:rsidRPr="008330DD">
        <w:rPr>
          <w:color w:val="000000"/>
          <w:sz w:val="28"/>
          <w:szCs w:val="21"/>
        </w:rPr>
        <w:t>закрепить последовательность расположения цветов спектра;</w:t>
      </w:r>
    </w:p>
    <w:p w:rsidR="008330DD" w:rsidRPr="008330DD" w:rsidRDefault="00672052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</w:t>
      </w:r>
      <w:r w:rsidR="008330DD">
        <w:rPr>
          <w:color w:val="000000"/>
          <w:sz w:val="28"/>
          <w:szCs w:val="21"/>
        </w:rPr>
        <w:t>-</w:t>
      </w:r>
      <w:r w:rsidR="002A072D">
        <w:rPr>
          <w:color w:val="000000"/>
          <w:sz w:val="28"/>
          <w:szCs w:val="21"/>
        </w:rPr>
        <w:t xml:space="preserve"> за</w:t>
      </w:r>
      <w:r>
        <w:rPr>
          <w:color w:val="000000"/>
          <w:sz w:val="28"/>
          <w:szCs w:val="21"/>
        </w:rPr>
        <w:t>крепить название длин полу</w:t>
      </w:r>
      <w:r w:rsidR="00FA6804">
        <w:rPr>
          <w:color w:val="000000"/>
          <w:sz w:val="28"/>
          <w:szCs w:val="21"/>
        </w:rPr>
        <w:t xml:space="preserve"> </w:t>
      </w:r>
      <w:r>
        <w:rPr>
          <w:color w:val="000000"/>
          <w:sz w:val="28"/>
          <w:szCs w:val="21"/>
        </w:rPr>
        <w:t>дуг</w:t>
      </w:r>
      <w:r w:rsidR="00FA6804">
        <w:rPr>
          <w:color w:val="000000"/>
          <w:sz w:val="28"/>
          <w:szCs w:val="21"/>
        </w:rPr>
        <w:t xml:space="preserve"> - </w:t>
      </w:r>
      <w:proofErr w:type="gramStart"/>
      <w:r w:rsidR="00FA6804">
        <w:rPr>
          <w:color w:val="000000"/>
          <w:sz w:val="28"/>
          <w:szCs w:val="21"/>
        </w:rPr>
        <w:t>дли</w:t>
      </w:r>
      <w:r w:rsidR="008330DD" w:rsidRPr="008330DD">
        <w:rPr>
          <w:color w:val="000000"/>
          <w:sz w:val="28"/>
          <w:szCs w:val="21"/>
        </w:rPr>
        <w:t>н</w:t>
      </w:r>
      <w:r w:rsidR="00FA6804">
        <w:rPr>
          <w:color w:val="000000"/>
          <w:sz w:val="28"/>
          <w:szCs w:val="21"/>
        </w:rPr>
        <w:t>н</w:t>
      </w:r>
      <w:r w:rsidR="008330DD" w:rsidRPr="008330DD">
        <w:rPr>
          <w:color w:val="000000"/>
          <w:sz w:val="28"/>
          <w:szCs w:val="21"/>
        </w:rPr>
        <w:t>ая</w:t>
      </w:r>
      <w:proofErr w:type="gramEnd"/>
      <w:r w:rsidR="008330DD" w:rsidRPr="008330DD">
        <w:rPr>
          <w:color w:val="000000"/>
          <w:sz w:val="28"/>
          <w:szCs w:val="21"/>
        </w:rPr>
        <w:t>, короткая, средняя и т. д.;</w:t>
      </w:r>
    </w:p>
    <w:p w:rsidR="008330DD" w:rsidRPr="008330DD" w:rsidRDefault="00FD610F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</w:t>
      </w:r>
      <w:r w:rsidR="00BA0A6F">
        <w:rPr>
          <w:color w:val="000000"/>
          <w:sz w:val="28"/>
          <w:szCs w:val="21"/>
        </w:rPr>
        <w:t xml:space="preserve">- </w:t>
      </w:r>
      <w:r w:rsidR="00FA6804">
        <w:rPr>
          <w:color w:val="000000"/>
          <w:sz w:val="28"/>
          <w:szCs w:val="21"/>
        </w:rPr>
        <w:t xml:space="preserve"> учить выстраивать</w:t>
      </w:r>
      <w:r w:rsidR="008330DD" w:rsidRPr="008330DD">
        <w:rPr>
          <w:color w:val="000000"/>
          <w:sz w:val="28"/>
          <w:szCs w:val="21"/>
        </w:rPr>
        <w:t xml:space="preserve"> ряд</w:t>
      </w:r>
      <w:r w:rsidR="00FA6804">
        <w:rPr>
          <w:color w:val="000000"/>
          <w:sz w:val="28"/>
          <w:szCs w:val="21"/>
        </w:rPr>
        <w:t xml:space="preserve">, </w:t>
      </w:r>
      <w:r w:rsidR="008330DD" w:rsidRPr="008330DD">
        <w:rPr>
          <w:color w:val="000000"/>
          <w:sz w:val="28"/>
          <w:szCs w:val="21"/>
        </w:rPr>
        <w:t>начиная с самой м</w:t>
      </w:r>
      <w:r w:rsidR="009F352F">
        <w:rPr>
          <w:color w:val="000000"/>
          <w:sz w:val="28"/>
          <w:szCs w:val="21"/>
        </w:rPr>
        <w:t xml:space="preserve">аленькой или самой большой </w:t>
      </w:r>
      <w:r w:rsidR="00672052">
        <w:rPr>
          <w:color w:val="000000"/>
          <w:sz w:val="28"/>
          <w:szCs w:val="21"/>
        </w:rPr>
        <w:t>полу</w:t>
      </w:r>
      <w:r w:rsidR="00FA6804">
        <w:rPr>
          <w:color w:val="000000"/>
          <w:sz w:val="28"/>
          <w:szCs w:val="21"/>
        </w:rPr>
        <w:t xml:space="preserve"> </w:t>
      </w:r>
      <w:r w:rsidR="009F352F">
        <w:rPr>
          <w:color w:val="000000"/>
          <w:sz w:val="28"/>
          <w:szCs w:val="21"/>
        </w:rPr>
        <w:t>дуги.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:rsidR="00672052" w:rsidRDefault="00FD610F" w:rsidP="00FE1B6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1"/>
          <w:shd w:val="clear" w:color="auto" w:fill="FFFFFF"/>
        </w:rPr>
      </w:pPr>
      <w:r w:rsidRPr="003E42A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Ход игры: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</w:p>
    <w:p w:rsidR="00672052" w:rsidRPr="003E42AF" w:rsidRDefault="007254CF" w:rsidP="00FE1B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1"/>
          <w:shd w:val="clear" w:color="auto" w:fill="FFFFFF"/>
        </w:rPr>
        <w:t>В игре</w:t>
      </w:r>
      <w:r w:rsidR="0065575B">
        <w:rPr>
          <w:rFonts w:ascii="Times New Roman" w:hAnsi="Times New Roman" w:cs="Times New Roman"/>
          <w:bCs/>
          <w:color w:val="000000"/>
          <w:sz w:val="28"/>
          <w:szCs w:val="21"/>
          <w:shd w:val="clear" w:color="auto" w:fill="FFFFFF"/>
        </w:rPr>
        <w:t xml:space="preserve"> принимают участие </w:t>
      </w:r>
      <w:r w:rsidR="00672052">
        <w:rPr>
          <w:rFonts w:ascii="Times New Roman" w:hAnsi="Times New Roman" w:cs="Times New Roman"/>
          <w:bCs/>
          <w:color w:val="000000"/>
          <w:sz w:val="28"/>
          <w:szCs w:val="21"/>
          <w:shd w:val="clear" w:color="auto" w:fill="FFFFFF"/>
        </w:rPr>
        <w:t>восемь детей</w:t>
      </w:r>
      <w:r w:rsidR="0065575B">
        <w:rPr>
          <w:rFonts w:ascii="Times New Roman" w:hAnsi="Times New Roman" w:cs="Times New Roman"/>
          <w:bCs/>
          <w:color w:val="000000"/>
          <w:sz w:val="28"/>
          <w:szCs w:val="21"/>
          <w:shd w:val="clear" w:color="auto" w:fill="FFFFFF"/>
        </w:rPr>
        <w:t>. Выбирается ведущий с помощью считалки, которую зачитывает воспитатель: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>По лугу гуляли</w:t>
      </w:r>
    </w:p>
    <w:p w:rsidR="008330DD" w:rsidRPr="00FA6804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FA6804">
        <w:rPr>
          <w:i/>
          <w:iCs/>
          <w:color w:val="000000"/>
          <w:sz w:val="28"/>
          <w:szCs w:val="21"/>
        </w:rPr>
        <w:t>Цветы собирали: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>Красный красивый,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>Оранжевый тоже,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proofErr w:type="gramStart"/>
      <w:r w:rsidRPr="008330DD">
        <w:rPr>
          <w:i/>
          <w:iCs/>
          <w:color w:val="000000"/>
          <w:sz w:val="28"/>
          <w:szCs w:val="21"/>
        </w:rPr>
        <w:t>Жёлтый</w:t>
      </w:r>
      <w:proofErr w:type="gramEnd"/>
      <w:r w:rsidRPr="008330DD">
        <w:rPr>
          <w:i/>
          <w:iCs/>
          <w:color w:val="000000"/>
          <w:sz w:val="28"/>
          <w:szCs w:val="21"/>
        </w:rPr>
        <w:t xml:space="preserve"> на солнышко в небе похожий,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>В зелёной траве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>Цветок голубой,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proofErr w:type="gramStart"/>
      <w:r w:rsidRPr="008330DD">
        <w:rPr>
          <w:i/>
          <w:iCs/>
          <w:color w:val="000000"/>
          <w:sz w:val="28"/>
          <w:szCs w:val="21"/>
        </w:rPr>
        <w:t>Синий</w:t>
      </w:r>
      <w:proofErr w:type="gramEnd"/>
      <w:r w:rsidRPr="008330DD">
        <w:rPr>
          <w:i/>
          <w:iCs/>
          <w:color w:val="000000"/>
          <w:sz w:val="28"/>
          <w:szCs w:val="21"/>
        </w:rPr>
        <w:t xml:space="preserve"> тебе,</w:t>
      </w:r>
    </w:p>
    <w:p w:rsid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>Фиолетовый мой!</w:t>
      </w:r>
      <w:r w:rsidRPr="008330DD">
        <w:rPr>
          <w:color w:val="000000"/>
          <w:sz w:val="28"/>
          <w:szCs w:val="21"/>
        </w:rPr>
        <w:t> </w:t>
      </w:r>
    </w:p>
    <w:p w:rsidR="0065575B" w:rsidRPr="008330DD" w:rsidRDefault="0065575B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Затем воспитатель одевает на голову выбранного ведущего маску радуги и зачитывает стихотворение: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>Дождик льёт,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 xml:space="preserve">А, из- </w:t>
      </w:r>
      <w:proofErr w:type="gramStart"/>
      <w:r w:rsidRPr="008330DD">
        <w:rPr>
          <w:i/>
          <w:iCs/>
          <w:color w:val="000000"/>
          <w:sz w:val="28"/>
          <w:szCs w:val="21"/>
        </w:rPr>
        <w:t>за</w:t>
      </w:r>
      <w:proofErr w:type="gramEnd"/>
      <w:r w:rsidRPr="008330DD">
        <w:rPr>
          <w:i/>
          <w:iCs/>
          <w:color w:val="000000"/>
          <w:sz w:val="28"/>
          <w:szCs w:val="21"/>
        </w:rPr>
        <w:t xml:space="preserve"> туч,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>Солнышко нам светит!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>Значит, будет </w:t>
      </w:r>
      <w:r w:rsidRPr="008330DD">
        <w:rPr>
          <w:b/>
          <w:bCs/>
          <w:i/>
          <w:iCs/>
          <w:color w:val="000000"/>
          <w:sz w:val="28"/>
          <w:szCs w:val="21"/>
        </w:rPr>
        <w:t>радуга</w:t>
      </w:r>
      <w:r w:rsidRPr="008330DD">
        <w:rPr>
          <w:i/>
          <w:iCs/>
          <w:color w:val="000000"/>
          <w:sz w:val="28"/>
          <w:szCs w:val="21"/>
        </w:rPr>
        <w:t>,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b/>
          <w:bCs/>
          <w:i/>
          <w:iCs/>
          <w:color w:val="000000"/>
          <w:sz w:val="28"/>
          <w:szCs w:val="21"/>
        </w:rPr>
        <w:t>Радуга на небе</w:t>
      </w:r>
      <w:r w:rsidRPr="008330DD">
        <w:rPr>
          <w:i/>
          <w:iCs/>
          <w:color w:val="000000"/>
          <w:sz w:val="28"/>
          <w:szCs w:val="21"/>
        </w:rPr>
        <w:t>!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>Здравствуй, </w:t>
      </w:r>
      <w:r w:rsidRPr="008330DD">
        <w:rPr>
          <w:b/>
          <w:bCs/>
          <w:i/>
          <w:iCs/>
          <w:color w:val="000000"/>
          <w:sz w:val="28"/>
          <w:szCs w:val="21"/>
        </w:rPr>
        <w:t>радуга - дуга</w:t>
      </w:r>
      <w:r w:rsidRPr="008330DD">
        <w:rPr>
          <w:i/>
          <w:iCs/>
          <w:color w:val="000000"/>
          <w:sz w:val="28"/>
          <w:szCs w:val="21"/>
        </w:rPr>
        <w:t>,</w:t>
      </w:r>
    </w:p>
    <w:p w:rsidR="008330DD" w:rsidRP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i/>
          <w:iCs/>
          <w:color w:val="000000"/>
          <w:sz w:val="28"/>
          <w:szCs w:val="21"/>
        </w:rPr>
        <w:t>Что ты детям принесла?</w:t>
      </w:r>
      <w:r w:rsidRPr="008330DD">
        <w:rPr>
          <w:color w:val="000000"/>
          <w:sz w:val="28"/>
          <w:szCs w:val="21"/>
        </w:rPr>
        <w:t> </w:t>
      </w:r>
    </w:p>
    <w:p w:rsidR="008330DD" w:rsidRDefault="008330DD" w:rsidP="00FE1B6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8330DD">
        <w:rPr>
          <w:color w:val="000000"/>
          <w:sz w:val="28"/>
          <w:szCs w:val="21"/>
          <w:u w:val="single"/>
        </w:rPr>
        <w:t>Водящий отвечает</w:t>
      </w:r>
      <w:r w:rsidRPr="008330DD">
        <w:rPr>
          <w:color w:val="000000"/>
          <w:sz w:val="28"/>
          <w:szCs w:val="21"/>
        </w:rPr>
        <w:t>: </w:t>
      </w:r>
      <w:r w:rsidRPr="008330DD">
        <w:rPr>
          <w:i/>
          <w:iCs/>
          <w:color w:val="000000"/>
          <w:sz w:val="28"/>
          <w:szCs w:val="21"/>
        </w:rPr>
        <w:t>«Каждому свой цвет, а какой - ответь!»</w:t>
      </w:r>
      <w:r w:rsidRPr="008330DD">
        <w:rPr>
          <w:color w:val="000000"/>
          <w:sz w:val="28"/>
          <w:szCs w:val="21"/>
        </w:rPr>
        <w:t> </w:t>
      </w:r>
      <w:r w:rsidR="0065575B">
        <w:rPr>
          <w:color w:val="000000"/>
          <w:sz w:val="28"/>
          <w:szCs w:val="21"/>
        </w:rPr>
        <w:t>кладёт на стол шаблон с радугой, на котором</w:t>
      </w:r>
      <w:r w:rsidR="007254CF">
        <w:rPr>
          <w:color w:val="000000"/>
          <w:sz w:val="28"/>
          <w:szCs w:val="21"/>
        </w:rPr>
        <w:t xml:space="preserve"> одна половина </w:t>
      </w:r>
      <w:proofErr w:type="gramStart"/>
      <w:r w:rsidR="007254CF">
        <w:rPr>
          <w:color w:val="000000"/>
          <w:sz w:val="28"/>
          <w:szCs w:val="21"/>
        </w:rPr>
        <w:t>цветная</w:t>
      </w:r>
      <w:proofErr w:type="gramEnd"/>
      <w:r w:rsidR="007254CF">
        <w:rPr>
          <w:color w:val="000000"/>
          <w:sz w:val="28"/>
          <w:szCs w:val="21"/>
        </w:rPr>
        <w:t xml:space="preserve"> а другая белая </w:t>
      </w:r>
      <w:r w:rsidRPr="008330DD">
        <w:rPr>
          <w:color w:val="000000"/>
          <w:sz w:val="28"/>
          <w:szCs w:val="21"/>
        </w:rPr>
        <w:t>и раздаёт</w:t>
      </w:r>
      <w:r w:rsidR="0065575B">
        <w:rPr>
          <w:color w:val="000000"/>
          <w:sz w:val="28"/>
          <w:szCs w:val="21"/>
        </w:rPr>
        <w:t xml:space="preserve"> детям полоски </w:t>
      </w:r>
      <w:r w:rsidR="00FA6804">
        <w:rPr>
          <w:color w:val="000000"/>
          <w:sz w:val="28"/>
          <w:szCs w:val="21"/>
        </w:rPr>
        <w:t>–</w:t>
      </w:r>
      <w:r w:rsidR="0065575B">
        <w:rPr>
          <w:color w:val="000000"/>
          <w:sz w:val="28"/>
          <w:szCs w:val="21"/>
        </w:rPr>
        <w:t xml:space="preserve"> полу</w:t>
      </w:r>
      <w:r w:rsidR="00FA6804">
        <w:rPr>
          <w:color w:val="000000"/>
          <w:sz w:val="28"/>
          <w:szCs w:val="21"/>
        </w:rPr>
        <w:t xml:space="preserve"> </w:t>
      </w:r>
      <w:r w:rsidR="0065575B">
        <w:rPr>
          <w:color w:val="000000"/>
          <w:sz w:val="28"/>
          <w:szCs w:val="21"/>
        </w:rPr>
        <w:t>дуг</w:t>
      </w:r>
      <w:r w:rsidRPr="008330DD">
        <w:rPr>
          <w:color w:val="000000"/>
          <w:sz w:val="28"/>
          <w:szCs w:val="21"/>
        </w:rPr>
        <w:t xml:space="preserve"> семи цветов </w:t>
      </w:r>
      <w:r w:rsidRPr="0065575B">
        <w:rPr>
          <w:bCs/>
          <w:color w:val="000000"/>
          <w:sz w:val="28"/>
          <w:szCs w:val="21"/>
        </w:rPr>
        <w:t>радуги</w:t>
      </w:r>
      <w:r w:rsidRPr="0065575B">
        <w:rPr>
          <w:color w:val="000000"/>
          <w:sz w:val="28"/>
          <w:szCs w:val="21"/>
        </w:rPr>
        <w:t>.</w:t>
      </w:r>
      <w:r w:rsidRPr="008330DD">
        <w:rPr>
          <w:color w:val="000000"/>
          <w:sz w:val="28"/>
          <w:szCs w:val="21"/>
        </w:rPr>
        <w:t xml:space="preserve"> Дети называют, какой цвет у каждого из них. </w:t>
      </w:r>
      <w:r w:rsidRPr="0065575B">
        <w:rPr>
          <w:color w:val="000000"/>
          <w:sz w:val="28"/>
          <w:szCs w:val="21"/>
          <w:u w:val="single"/>
        </w:rPr>
        <w:t>Водящий командует:</w:t>
      </w:r>
      <w:r w:rsidRPr="008330DD">
        <w:rPr>
          <w:color w:val="000000"/>
          <w:sz w:val="28"/>
          <w:szCs w:val="21"/>
        </w:rPr>
        <w:t> </w:t>
      </w:r>
      <w:r w:rsidRPr="008330DD">
        <w:rPr>
          <w:i/>
          <w:iCs/>
          <w:color w:val="000000"/>
          <w:sz w:val="28"/>
          <w:szCs w:val="21"/>
        </w:rPr>
        <w:t>«Раз- два - три, </w:t>
      </w:r>
      <w:r w:rsidRPr="008330DD">
        <w:rPr>
          <w:b/>
          <w:bCs/>
          <w:i/>
          <w:iCs/>
          <w:color w:val="000000"/>
          <w:sz w:val="28"/>
          <w:szCs w:val="21"/>
        </w:rPr>
        <w:t>радугу собери</w:t>
      </w:r>
      <w:r w:rsidRPr="008330DD">
        <w:rPr>
          <w:i/>
          <w:iCs/>
          <w:color w:val="000000"/>
          <w:sz w:val="28"/>
          <w:szCs w:val="21"/>
        </w:rPr>
        <w:t>!»</w:t>
      </w:r>
      <w:r w:rsidRPr="008330DD">
        <w:rPr>
          <w:color w:val="000000"/>
          <w:sz w:val="28"/>
          <w:szCs w:val="21"/>
        </w:rPr>
        <w:t> Дети выкладывают </w:t>
      </w:r>
      <w:r w:rsidRPr="0065575B">
        <w:rPr>
          <w:bCs/>
          <w:color w:val="000000"/>
          <w:sz w:val="28"/>
          <w:szCs w:val="21"/>
        </w:rPr>
        <w:t>радугу</w:t>
      </w:r>
      <w:r w:rsidRPr="008330DD">
        <w:rPr>
          <w:b/>
          <w:bCs/>
          <w:color w:val="000000"/>
          <w:sz w:val="28"/>
          <w:szCs w:val="21"/>
        </w:rPr>
        <w:t> </w:t>
      </w:r>
      <w:r w:rsidRPr="008330DD">
        <w:rPr>
          <w:color w:val="000000"/>
          <w:sz w:val="28"/>
          <w:szCs w:val="21"/>
        </w:rPr>
        <w:t xml:space="preserve">последовательно из </w:t>
      </w:r>
      <w:r w:rsidR="007254CF">
        <w:rPr>
          <w:color w:val="000000"/>
          <w:sz w:val="28"/>
          <w:szCs w:val="21"/>
        </w:rPr>
        <w:t>разноцветных полу</w:t>
      </w:r>
      <w:r w:rsidR="00FA6804">
        <w:rPr>
          <w:color w:val="000000"/>
          <w:sz w:val="28"/>
          <w:szCs w:val="21"/>
        </w:rPr>
        <w:t xml:space="preserve"> </w:t>
      </w:r>
      <w:r w:rsidR="007254CF">
        <w:rPr>
          <w:color w:val="000000"/>
          <w:sz w:val="28"/>
          <w:szCs w:val="21"/>
        </w:rPr>
        <w:t>дуг</w:t>
      </w:r>
      <w:r w:rsidRPr="008330DD">
        <w:rPr>
          <w:color w:val="000000"/>
          <w:sz w:val="28"/>
          <w:szCs w:val="21"/>
        </w:rPr>
        <w:t>.</w:t>
      </w:r>
    </w:p>
    <w:p w:rsidR="007C61F7" w:rsidRDefault="007C61F7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noProof/>
        </w:rPr>
        <w:drawing>
          <wp:inline distT="0" distB="0" distL="0" distR="0">
            <wp:extent cx="5696258" cy="5309423"/>
            <wp:effectExtent l="0" t="190500" r="0" b="176977"/>
            <wp:docPr id="2" name="Рисунок 2" descr="C:\Users\Нина\AppData\Local\Microsoft\Windows\INetCache\Content.Word\20230517_14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AppData\Local\Microsoft\Windows\INetCache\Content.Word\20230517_141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65" t="-676" r="9297" b="-1"/>
                    <a:stretch/>
                  </pic:blipFill>
                  <pic:spPr bwMode="auto">
                    <a:xfrm rot="5400000">
                      <a:off x="0" y="0"/>
                      <a:ext cx="5698796" cy="53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220" w:rsidRDefault="00773220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815467" w:rsidRDefault="00D22478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hyperlink r:id="rId8" w:history="1">
        <w:r w:rsidR="007D1E4B" w:rsidRPr="00DC7FAB">
          <w:rPr>
            <w:rStyle w:val="a7"/>
            <w:sz w:val="28"/>
            <w:szCs w:val="21"/>
          </w:rPr>
          <w:t>https://disk.yandex.ru/i/kQxPJwZbyjC0DQ</w:t>
        </w:r>
      </w:hyperlink>
    </w:p>
    <w:p w:rsidR="007D1E4B" w:rsidRDefault="007D1E4B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815467" w:rsidRDefault="00815467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815467" w:rsidRDefault="00815467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06346" w:rsidRDefault="00B06346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06346" w:rsidRDefault="00B06346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06346" w:rsidRDefault="00B06346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06346" w:rsidRDefault="00B06346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06346" w:rsidRDefault="00B06346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06346" w:rsidRDefault="00B06346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06346" w:rsidRDefault="00B06346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06346" w:rsidRDefault="00B06346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06346" w:rsidRDefault="00B06346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06346" w:rsidRDefault="00B06346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06346" w:rsidRDefault="00B06346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7E93" w:rsidRDefault="007E7E93" w:rsidP="008330D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7E93" w:rsidRPr="007E7E93" w:rsidRDefault="007E7E93" w:rsidP="007E7E9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1"/>
        </w:rPr>
      </w:pPr>
      <w:r w:rsidRPr="007E7E93">
        <w:rPr>
          <w:b/>
          <w:color w:val="000000"/>
          <w:sz w:val="28"/>
          <w:szCs w:val="21"/>
        </w:rPr>
        <w:t>3.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Дымковское домино»</w:t>
      </w:r>
    </w:p>
    <w:p w:rsidR="007E7E93" w:rsidRPr="007E7E93" w:rsidRDefault="007E7E93" w:rsidP="007E7E9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E7E93">
        <w:rPr>
          <w:rFonts w:ascii="Times New Roman" w:eastAsia="Calibri" w:hAnsi="Times New Roman" w:cs="Times New Roman"/>
          <w:sz w:val="28"/>
          <w:szCs w:val="28"/>
        </w:rPr>
        <w:t>В игре могут принимать участие от 2 до 4 детей.</w:t>
      </w:r>
    </w:p>
    <w:p w:rsidR="007E7E93" w:rsidRPr="007E7E93" w:rsidRDefault="007E7E93" w:rsidP="00B0634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E7E93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Цель игры:</w:t>
      </w:r>
      <w:r w:rsidRPr="007E7E9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7E7E93">
        <w:rPr>
          <w:rFonts w:ascii="Times New Roman" w:eastAsia="Calibri" w:hAnsi="Times New Roman" w:cs="Times New Roman"/>
          <w:sz w:val="28"/>
          <w:szCs w:val="28"/>
        </w:rPr>
        <w:t xml:space="preserve">Закрепить у детей представления об основных средствах выразительности </w:t>
      </w:r>
      <w:r w:rsidRPr="00DC651D">
        <w:rPr>
          <w:rFonts w:ascii="Times New Roman" w:eastAsia="Calibri" w:hAnsi="Times New Roman" w:cs="Times New Roman"/>
          <w:bCs/>
          <w:sz w:val="28"/>
          <w:szCs w:val="28"/>
        </w:rPr>
        <w:t>дымковской игрушки</w:t>
      </w:r>
      <w:r w:rsidRPr="007E7E93">
        <w:rPr>
          <w:rFonts w:ascii="Times New Roman" w:eastAsia="Calibri" w:hAnsi="Times New Roman" w:cs="Times New Roman"/>
          <w:sz w:val="28"/>
          <w:szCs w:val="28"/>
        </w:rPr>
        <w:t xml:space="preserve">: яркость, нарядность, декоративность, разнообразие элементов </w:t>
      </w:r>
      <w:r w:rsidRPr="00DC651D">
        <w:rPr>
          <w:rFonts w:ascii="Times New Roman" w:eastAsia="Calibri" w:hAnsi="Times New Roman" w:cs="Times New Roman"/>
          <w:bCs/>
          <w:sz w:val="28"/>
          <w:szCs w:val="28"/>
        </w:rPr>
        <w:t>росписи.</w:t>
      </w:r>
    </w:p>
    <w:p w:rsidR="007E7E93" w:rsidRPr="007E7E93" w:rsidRDefault="007E7E93" w:rsidP="00B0634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E7E93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Задачи: </w:t>
      </w:r>
      <w:r w:rsidRPr="007E7E9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E7E93">
        <w:rPr>
          <w:rFonts w:ascii="Times New Roman" w:eastAsia="Calibri" w:hAnsi="Times New Roman" w:cs="Times New Roman"/>
          <w:sz w:val="28"/>
          <w:szCs w:val="28"/>
        </w:rPr>
        <w:t>Развивать эстетическое восприятие, память, внимательность, быстроту реакции.</w:t>
      </w:r>
    </w:p>
    <w:p w:rsidR="007E7E93" w:rsidRPr="007E7E93" w:rsidRDefault="007E7E93" w:rsidP="00B0634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E7E93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Игровой материал:</w:t>
      </w:r>
      <w:r w:rsidRPr="007E7E9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Игровые карточки с изображением дымковских игрушек  – 28 штук</w:t>
      </w:r>
    </w:p>
    <w:p w:rsidR="007E7E93" w:rsidRPr="007E7E93" w:rsidRDefault="007E7E93" w:rsidP="00B0634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E7E93">
        <w:rPr>
          <w:rFonts w:ascii="Times New Roman" w:eastAsia="Calibri" w:hAnsi="Times New Roman" w:cs="Times New Roman"/>
          <w:sz w:val="28"/>
          <w:szCs w:val="28"/>
        </w:rPr>
        <w:t xml:space="preserve">   (дубли  - 7 </w:t>
      </w:r>
      <w:proofErr w:type="spellStart"/>
      <w:proofErr w:type="gramStart"/>
      <w:r w:rsidRPr="007E7E93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proofErr w:type="gramEnd"/>
      <w:r w:rsidRPr="007E7E93">
        <w:rPr>
          <w:rFonts w:ascii="Times New Roman" w:eastAsia="Calibri" w:hAnsi="Times New Roman" w:cs="Times New Roman"/>
          <w:sz w:val="28"/>
          <w:szCs w:val="28"/>
        </w:rPr>
        <w:t xml:space="preserve"> , смежные  карточки – 21 </w:t>
      </w:r>
      <w:proofErr w:type="spellStart"/>
      <w:r w:rsidRPr="007E7E93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7E7E93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033B3C" w:rsidRDefault="007E7E93" w:rsidP="00B0634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E7E93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Ход игры:</w:t>
      </w:r>
      <w:r w:rsidRPr="007E7E9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Игровые карточки раздаются детям по количеству игроков.  (</w:t>
      </w:r>
      <w:r w:rsidRPr="007E7E93">
        <w:rPr>
          <w:rFonts w:ascii="Times New Roman" w:eastAsia="Calibri" w:hAnsi="Times New Roman" w:cs="Times New Roman"/>
          <w:sz w:val="28"/>
          <w:szCs w:val="28"/>
        </w:rPr>
        <w:t xml:space="preserve">Если игроков двое, то они получают по 7 карточек, если  четверо – по 5). Оставшиеся карточки  лежат на столе  изображениями вниз. </w:t>
      </w:r>
      <w:r w:rsidRPr="007E7E9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Устанавливается очередность ходов. Игра начинается с карточки «дубля» (две одинаковые картинки на карточке). К «дублю» дети по очереди  прикладывают другие карточки так, чтобы поля подходили друг другу, например: лошадка к лошадке, барашек к барашку и т.д. Если у игрока нет подходящий карточки, он пропускает ход. Выигрывает тот, кто первым выложит все свои карточки.</w:t>
      </w:r>
    </w:p>
    <w:p w:rsidR="008330DD" w:rsidRPr="00B06346" w:rsidRDefault="007C61F7" w:rsidP="00B06346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45095" cy="3568659"/>
            <wp:effectExtent l="19050" t="0" r="3255" b="0"/>
            <wp:docPr id="4" name="Рисунок 4" descr="C:\Users\Нина\AppData\Local\Microsoft\Windows\INetCache\Content.Word\20230517_14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AppData\Local\Microsoft\Windows\INetCache\Content.Word\20230517_142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79" r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88" cy="35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8330DD" w:rsidRPr="00B06346" w:rsidSect="00033B3C">
      <w:pgSz w:w="11906" w:h="16838"/>
      <w:pgMar w:top="1134" w:right="850" w:bottom="1134" w:left="1701" w:header="708" w:footer="708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76DA7"/>
    <w:multiLevelType w:val="hybridMultilevel"/>
    <w:tmpl w:val="584CC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149DD"/>
    <w:multiLevelType w:val="hybridMultilevel"/>
    <w:tmpl w:val="A9DE1AEA"/>
    <w:lvl w:ilvl="0" w:tplc="45DC63F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06E49"/>
    <w:rsid w:val="00033B3C"/>
    <w:rsid w:val="001D5BC6"/>
    <w:rsid w:val="001E1AC8"/>
    <w:rsid w:val="002A072D"/>
    <w:rsid w:val="002A0935"/>
    <w:rsid w:val="002E6E45"/>
    <w:rsid w:val="003B3F15"/>
    <w:rsid w:val="003E42AF"/>
    <w:rsid w:val="004D5C26"/>
    <w:rsid w:val="005A0079"/>
    <w:rsid w:val="005E420E"/>
    <w:rsid w:val="0065575B"/>
    <w:rsid w:val="00661729"/>
    <w:rsid w:val="00672052"/>
    <w:rsid w:val="007254CF"/>
    <w:rsid w:val="00773220"/>
    <w:rsid w:val="007C61F7"/>
    <w:rsid w:val="007D1E4B"/>
    <w:rsid w:val="007E7E93"/>
    <w:rsid w:val="00815467"/>
    <w:rsid w:val="008330DD"/>
    <w:rsid w:val="0087445C"/>
    <w:rsid w:val="00876411"/>
    <w:rsid w:val="008820F2"/>
    <w:rsid w:val="00982059"/>
    <w:rsid w:val="009F352F"/>
    <w:rsid w:val="009F37DF"/>
    <w:rsid w:val="00A44DC2"/>
    <w:rsid w:val="00AA5A3B"/>
    <w:rsid w:val="00AB4F7D"/>
    <w:rsid w:val="00B06346"/>
    <w:rsid w:val="00B06E49"/>
    <w:rsid w:val="00B709AD"/>
    <w:rsid w:val="00BA0A6F"/>
    <w:rsid w:val="00BE689B"/>
    <w:rsid w:val="00C031F9"/>
    <w:rsid w:val="00C577A4"/>
    <w:rsid w:val="00D22478"/>
    <w:rsid w:val="00DC651D"/>
    <w:rsid w:val="00FA6804"/>
    <w:rsid w:val="00FD610F"/>
    <w:rsid w:val="00FE1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A5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A5A3B"/>
  </w:style>
  <w:style w:type="paragraph" w:styleId="a3">
    <w:name w:val="Balloon Text"/>
    <w:basedOn w:val="a"/>
    <w:link w:val="a4"/>
    <w:uiPriority w:val="99"/>
    <w:semiHidden/>
    <w:unhideWhenUsed/>
    <w:rsid w:val="005E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20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33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330D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D1E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A5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A5A3B"/>
  </w:style>
  <w:style w:type="paragraph" w:styleId="a3">
    <w:name w:val="Balloon Text"/>
    <w:basedOn w:val="a"/>
    <w:link w:val="a4"/>
    <w:uiPriority w:val="99"/>
    <w:semiHidden/>
    <w:unhideWhenUsed/>
    <w:rsid w:val="005E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20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33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330D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D1E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8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kQxPJwZbyjC0D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UKntvPxAaEj67Q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1981</TotalTime>
  <Pages>1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admin</cp:lastModifiedBy>
  <cp:revision>26</cp:revision>
  <dcterms:created xsi:type="dcterms:W3CDTF">2022-12-20T10:13:00Z</dcterms:created>
  <dcterms:modified xsi:type="dcterms:W3CDTF">2023-11-13T01:28:00Z</dcterms:modified>
</cp:coreProperties>
</file>