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56" w:rsidRPr="00C578D8" w:rsidRDefault="00DD7956" w:rsidP="00DD79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Хворостянка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Хворостянка Самарской области, реализующее программы дополнительного образования детей.</w:t>
      </w:r>
    </w:p>
    <w:p w:rsidR="00DD7956" w:rsidRPr="00C578D8" w:rsidRDefault="00DD7956" w:rsidP="00DD795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7956" w:rsidRPr="00C578D8" w:rsidRDefault="00DD7956" w:rsidP="00DD795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         Утверждено:</w:t>
      </w:r>
    </w:p>
    <w:p w:rsidR="00DD7956" w:rsidRPr="00C578D8" w:rsidRDefault="00DD7956" w:rsidP="00DD795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ГБОУ СОШ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с. Хворостянка О.А.Савенкова</w:t>
      </w:r>
    </w:p>
    <w:p w:rsidR="00DD7956" w:rsidRDefault="00DD7956" w:rsidP="00DD795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ab/>
        <w:t>«</w:t>
      </w:r>
      <w:r w:rsidR="002000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C578D8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CE4AA6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августа </w:t>
      </w:r>
      <w:r w:rsidR="009624AB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DD7956" w:rsidRDefault="00DD7956" w:rsidP="00DD795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Программа принята на основании решения методического совета</w:t>
      </w:r>
    </w:p>
    <w:p w:rsidR="00DD7956" w:rsidRPr="00C578D8" w:rsidRDefault="00DD7956" w:rsidP="00DD7956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Протокол №</w:t>
      </w:r>
      <w:r w:rsidR="002000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2000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E4AA6">
        <w:rPr>
          <w:rFonts w:ascii="Times New Roman" w:eastAsia="Times New Roman" w:hAnsi="Times New Roman" w:cs="Times New Roman"/>
          <w:bCs/>
          <w:sz w:val="28"/>
          <w:szCs w:val="28"/>
        </w:rPr>
        <w:t xml:space="preserve">августа </w:t>
      </w:r>
      <w:r w:rsidR="009624AB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DD7956" w:rsidRPr="00C578D8" w:rsidRDefault="00DD7956" w:rsidP="00DD795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18F8" w:rsidRDefault="00A318F8" w:rsidP="00293A1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318F8" w:rsidRDefault="00A318F8" w:rsidP="00DD7956">
      <w:pPr>
        <w:widowControl w:val="0"/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318F8" w:rsidRDefault="00A318F8" w:rsidP="00293A1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Дополнительная общеобразовательная общеразвивающая  программа </w:t>
      </w:r>
      <w:r w:rsidR="00F0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«Муромцы»</w:t>
      </w: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93A1B" w:rsidRPr="003028E4" w:rsidRDefault="00293A1B" w:rsidP="00CE4AA6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Направленность: физкультурно-спортивная</w:t>
      </w: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Возраст обучающихся 14- 17 лет</w:t>
      </w: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Срок реализации программы -1 год</w:t>
      </w: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CE4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CE4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CE4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Составитель: </w:t>
      </w:r>
      <w:proofErr w:type="spellStart"/>
      <w:r w:rsidR="00CE4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Переверзев</w:t>
      </w:r>
      <w:proofErr w:type="spellEnd"/>
      <w:r w:rsidR="00CE4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В.А.</w:t>
      </w:r>
    </w:p>
    <w:p w:rsidR="00293A1B" w:rsidRPr="003028E4" w:rsidRDefault="00293A1B" w:rsidP="00E87CE1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293A1B" w:rsidRPr="003028E4" w:rsidRDefault="00293A1B" w:rsidP="00293A1B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910A09" w:rsidRPr="00CE4AA6" w:rsidRDefault="009624AB" w:rsidP="00CE4AA6">
      <w:pPr>
        <w:widowControl w:val="0"/>
        <w:spacing w:after="1200" w:line="322" w:lineRule="exact"/>
        <w:ind w:lef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Хворостянка 2020</w:t>
      </w:r>
      <w:r w:rsidR="00293A1B"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</w:t>
      </w:r>
      <w:r w:rsidR="00293A1B"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10A09" w:rsidRPr="003028E4" w:rsidRDefault="00910A09" w:rsidP="00293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A1B" w:rsidRPr="003028E4" w:rsidRDefault="00293A1B" w:rsidP="00293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аннотация</w:t>
      </w:r>
    </w:p>
    <w:p w:rsidR="00293A1B" w:rsidRPr="003028E4" w:rsidRDefault="00293A1B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A1B" w:rsidRPr="003028E4" w:rsidRDefault="00E110D4" w:rsidP="00910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</w:t>
      </w:r>
      <w:r w:rsidR="00293A1B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 – спортивной направленности  «Муромцы» </w:t>
      </w:r>
      <w:r w:rsidR="00293A1B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 нормативно - правовой базы и современным требованиям дополнительным общеобразовательным  программам.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модуля, которые представляют собой логически завершенный элемент программы.</w:t>
      </w:r>
      <w:r w:rsidR="00293A1B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</w:t>
      </w:r>
      <w:r w:rsidR="00CE4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Муромцы</w:t>
      </w:r>
      <w:r w:rsidR="00293A1B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предназначена для детей 14-17 лет.</w:t>
      </w:r>
    </w:p>
    <w:p w:rsidR="00293A1B" w:rsidRPr="003028E4" w:rsidRDefault="00293A1B" w:rsidP="00910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="00966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рассчитана на 1 год обучения. (</w:t>
      </w: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126 часов</w:t>
      </w:r>
      <w:proofErr w:type="gramStart"/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)</w:t>
      </w:r>
      <w:proofErr w:type="gramEnd"/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93A1B" w:rsidRPr="003028E4" w:rsidRDefault="00293A1B" w:rsidP="00910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дает возможность научиться играть в  волейбол,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сформиров</w:t>
      </w:r>
      <w:r w:rsidR="00910A09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 первичные навыки судейства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Игровая деятельность способствует  укреплению здоровья учащихся, развитию чувства товарищества, взаимопомощи и  моральных и волевых качеств занимающихся, формирование навыков здорового образа жизни. Ну и конечно решается  проблема  зан</w:t>
      </w:r>
      <w:r w:rsidR="00910A09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ятости свободного времени детей.</w:t>
      </w:r>
    </w:p>
    <w:p w:rsidR="00293A1B" w:rsidRPr="003028E4" w:rsidRDefault="00293A1B" w:rsidP="00293A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A1B" w:rsidRPr="003028E4" w:rsidRDefault="00293A1B" w:rsidP="00293A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A1B" w:rsidRPr="003028E4" w:rsidRDefault="00293A1B" w:rsidP="00293A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p w:rsidR="00F44F45" w:rsidRDefault="00F44F45" w:rsidP="00F44F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44F45" w:rsidRPr="003028E4" w:rsidRDefault="00F44F45" w:rsidP="00F44F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45" w:rsidRPr="003028E4" w:rsidRDefault="00F44F45" w:rsidP="00910A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является ознакомительной и рассчитана на весь период обучения на спортивно- оздоровительном этапе и предполагает первоначальное обучение основам игры  «Волейбол».</w:t>
      </w:r>
    </w:p>
    <w:p w:rsidR="00F44F45" w:rsidRPr="003028E4" w:rsidRDefault="00F44F45" w:rsidP="00910A09">
      <w:pPr>
        <w:spacing w:after="0"/>
        <w:ind w:righ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дополнительной общеразвивающей программы заключается в том, что по форме организации образовательного процесса она является модульной.</w:t>
      </w:r>
      <w:r w:rsidR="004710B0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одули представляют собой логически завершенный элемент программы.</w:t>
      </w:r>
    </w:p>
    <w:p w:rsidR="00F44F45" w:rsidRPr="003028E4" w:rsidRDefault="00F44F45" w:rsidP="00910A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имеет </w:t>
      </w: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физкультурно-спортивную направленность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ориентирована на развитие личности обучающихся, формирование и развитие их творческих способностей, удовлетворение индивидуальных потребностей в интеллектуальном, нравственном, физическом совершенствовании, адаптации к жизни в обществе, организацию свободного времени, профессиональную ориентацию.</w:t>
      </w:r>
    </w:p>
    <w:p w:rsidR="00F44F45" w:rsidRPr="003028E4" w:rsidRDefault="00F44F45" w:rsidP="00910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ориентирована на  ознакомление и активизацию интереса детей к спорту, формированию умений и навыков для дальнейшего развития в избранном виде спорта; обучение детей  волейболу в доступной для них форме, а также изучение основ техники и тактики волейбола.</w:t>
      </w:r>
    </w:p>
    <w:p w:rsidR="00F44F45" w:rsidRPr="003028E4" w:rsidRDefault="00F44F45" w:rsidP="0091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на ознакомительном этапе в спортивно-оздоровительной группе является тем фундаментом, на котором в дальнейшем строится подготовка будущих спортсменов.</w:t>
      </w:r>
    </w:p>
    <w:p w:rsidR="00F44F45" w:rsidRPr="003028E4" w:rsidRDefault="00F44F45" w:rsidP="0091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«Волейбол» составлена в соответствии со следующими нормативными документами:</w:t>
      </w:r>
    </w:p>
    <w:p w:rsidR="00F44F45" w:rsidRPr="009B6938" w:rsidRDefault="009B6938" w:rsidP="009B69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4F45" w:rsidRPr="009B6938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№273-ФЗ «Об образовании в Российской Федерации».</w:t>
      </w:r>
    </w:p>
    <w:p w:rsidR="009B6938" w:rsidRPr="009B6938" w:rsidRDefault="009B6938" w:rsidP="009B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6938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</w:t>
      </w:r>
    </w:p>
    <w:p w:rsidR="00F44F45" w:rsidRPr="003028E4" w:rsidRDefault="009B6938" w:rsidP="009B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4F45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 России от 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B6938" w:rsidRDefault="009B6938" w:rsidP="009B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44F45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 врача Российской Федерации от 4 июля 2014 года №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="00F44F45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="00F44F45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4F45" w:rsidRPr="003028E4" w:rsidRDefault="009B6938" w:rsidP="009B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44F45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образования и науки Самарской области от 20.08.2019 г. № 262-од «Об утверждении Правил персонифицированного финансирования дополнительного образования детей в Самарской области на основе сертификата </w:t>
      </w:r>
      <w:r w:rsidR="00F44F45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персонифицированного финансирования дополнительного образования детей, обучающихся по дополнительным общеобразовательным  программам».</w:t>
      </w:r>
    </w:p>
    <w:p w:rsidR="00F44F45" w:rsidRDefault="009B6938" w:rsidP="009B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44F45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«Методические рекомендации по разработке дополнительных общеобразовательных программ» (Приложение к письму министерства образования и науки Самарской области 03.09.2015 № МО -16-09-01/826-ТУ).</w:t>
      </w:r>
    </w:p>
    <w:p w:rsidR="009B6938" w:rsidRPr="009B6938" w:rsidRDefault="009B6938" w:rsidP="009B6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B6938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3 сентября 2019 г. № 467 "Об утверждении Целевой модели развития региональных систем дополнительного образованиядетей" </w:t>
      </w:r>
    </w:p>
    <w:p w:rsidR="009B6938" w:rsidRPr="009B6938" w:rsidRDefault="009B6938" w:rsidP="009B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45" w:rsidRPr="003028E4" w:rsidRDefault="00F44F45" w:rsidP="00910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E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E146B" w:rsidRPr="002E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приобщения к занятиям волейболом, </w:t>
      </w:r>
      <w:r w:rsidRPr="002E14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устойчивых мотивов и потребностей в бережном отношении к своему здоровью</w:t>
      </w:r>
      <w:r w:rsidR="002E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обучение навыкам и умениям в физкультурно-оздоровительной и спортивно-оздоровительной деятельности самостоятельной организации занятий физическими упражнениями;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культуры движений обогащение двигательного опыта физическими упражнениями с общеразвивающей и корригирующей  направленностью, техническими действиями приёмами базовых видов спорта;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быстроту, ловкость, гибкость;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укрепление здоровья и содействие правильному физическому развитию 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разносторонней физической подготовленности;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укрепление опорно-двигательного аппарата;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эмоциональной сферы, чувства души.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воспитывающие: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воспитывать чувства товарищества, смелости, воли к победе, общительности;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положительных качеств личности, соблюдение норм коллективного взаимодействия и сотрудничества в учебной и соревновательной деятельности.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укоренение духа толерантности, формирование отношения к ней как к важнейшей ценности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общества;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привитие навыков общения друг с другом, умение организованно заниматься в коллективе,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дружелюбное отношение к товарищам;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мотивации личности к познанию;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умственных и волевых усилий, концентрации внимания, логичности.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нравственных качеств личности и культуры поведения в обществе.</w:t>
      </w:r>
    </w:p>
    <w:p w:rsidR="00F44F45" w:rsidRPr="003028E4" w:rsidRDefault="00F44F45" w:rsidP="00910A09">
      <w:pPr>
        <w:spacing w:after="0" w:line="360" w:lineRule="auto"/>
        <w:ind w:right="-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в приобщении школьников к здоровому образу жизни, к укреплению психического и физического здоровья детей. Для решения такой   проблемы наиболее эффективными средствами являются, прежде всего, спортивные игры.</w:t>
      </w:r>
    </w:p>
    <w:p w:rsidR="00F44F45" w:rsidRPr="003028E4" w:rsidRDefault="00F44F45" w:rsidP="00910A09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Усложненные условия деятельности и эмоциональный подъем позволяют легче мобилизовать резервы двигательного аппарата.Большое значение при этом имеет влияние, которое оказывают занятия волейболом  на рост и развитие мозга подростка. Программа создает условия для формирования таких личностных качеств, как уверенность в себе, доброжелательное отношение к соперникам, умение работать в команде умение радоваться успехам товарищей, проявлять лидерские качества.</w:t>
      </w:r>
    </w:p>
    <w:p w:rsidR="00913EC3" w:rsidRPr="003028E4" w:rsidRDefault="00913EC3" w:rsidP="00913EC3">
      <w:pPr>
        <w:spacing w:after="0" w:line="360" w:lineRule="auto"/>
        <w:ind w:right="-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</w:p>
    <w:p w:rsidR="00913EC3" w:rsidRPr="003028E4" w:rsidRDefault="00913EC3" w:rsidP="00910A0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8E4">
        <w:rPr>
          <w:rFonts w:ascii="Times New Roman" w:eastAsia="Calibri" w:hAnsi="Times New Roman" w:cs="Times New Roman"/>
          <w:sz w:val="28"/>
          <w:szCs w:val="28"/>
        </w:rPr>
        <w:t>Отличительная черта  программы в том, что мы не проводим специального отбора и не смотрим на физиологические возможности ребенка (рост, вес), что позволяет посещать наши тренировки любому ребенку, невзирая на его антропометрические данные.</w:t>
      </w:r>
    </w:p>
    <w:p w:rsidR="00913EC3" w:rsidRPr="003028E4" w:rsidRDefault="00913EC3" w:rsidP="00910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Особенностью волейбола,  как учебного предмета является его </w:t>
      </w:r>
      <w:proofErr w:type="spell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 Задача формирования представлений о волейболе не является самоцелью, а знания, которые приобретает школьник, выступают средством развития его физической деятельности,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</w:t>
      </w:r>
    </w:p>
    <w:p w:rsidR="00913EC3" w:rsidRPr="003028E4" w:rsidRDefault="00913EC3" w:rsidP="00910A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данной программы заключается в том, что она создана на основе курса обучения игре в волейбол. Технические приемы, тактические действия и собственно игра в волейбол таят в себе большие возможности для укрепления здоровья, фор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мирования жизненно важных двигательных навыков, совершенствования физических качеств.</w:t>
      </w:r>
    </w:p>
    <w:p w:rsidR="00913EC3" w:rsidRPr="003028E4" w:rsidRDefault="00913EC3" w:rsidP="00910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подчеркивают ее уникальные возможности не толь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для физического, но и нравственного воспитания детей, осо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 для развития познавательных интересов. Игровая деятельность вырабатывает волю и характер, формирует умения ориентироваться в окружа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 действительности, воспитания чувства коллективизма.</w:t>
      </w:r>
    </w:p>
    <w:p w:rsidR="00913EC3" w:rsidRPr="00CD7BD3" w:rsidRDefault="00913EC3" w:rsidP="00CD7B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процесс обеспечивает развитие образовательного потен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циала личности, ее индивидуальности, творче</w:t>
      </w:r>
      <w:r w:rsidR="00CD7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отношения к деятельности.</w:t>
      </w:r>
    </w:p>
    <w:p w:rsidR="00913EC3" w:rsidRPr="003028E4" w:rsidRDefault="00913EC3" w:rsidP="00910A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EC3" w:rsidRPr="003028E4" w:rsidRDefault="00913EC3" w:rsidP="00910A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в том, что дети становятся также более самостоятельными и более коммуникабельными. За счёт того, что постоянно находятся в коллективе среди своих сверстников.</w:t>
      </w:r>
    </w:p>
    <w:p w:rsidR="00913EC3" w:rsidRPr="003028E4" w:rsidRDefault="00913EC3" w:rsidP="00910A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волейболе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913EC3" w:rsidRPr="003028E4" w:rsidRDefault="00913EC3" w:rsidP="00913EC3">
      <w:pPr>
        <w:shd w:val="clear" w:color="auto" w:fill="FFFFFF"/>
        <w:spacing w:after="0" w:line="360" w:lineRule="auto"/>
        <w:ind w:right="65" w:firstLine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Организация занятий объединения «Волейбол» и выбор методов опирается на современные психолого-педагогические рекомендации. Программу отличает практическая на</w:t>
      </w:r>
      <w:r w:rsidRPr="003028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правленность преподавания в сочетании с </w:t>
      </w:r>
      <w:proofErr w:type="gram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</w:t>
      </w:r>
      <w:proofErr w:type="gram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творческий поиск, научный и со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временный подход, внедрение новых оригинальных методов и приемов обучения в сочетании </w:t>
      </w:r>
      <w:r w:rsidRPr="003028E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дифференцированным подходом обучения. Главным условием каждого занятия является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настрой.</w:t>
      </w:r>
    </w:p>
    <w:p w:rsidR="004710B0" w:rsidRPr="003028E4" w:rsidRDefault="00913EC3" w:rsidP="00471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программе отводится воспитательной работе с детьми. </w:t>
      </w:r>
      <w:proofErr w:type="gram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года обучения педагог формирует у занимающихся 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  <w:proofErr w:type="gram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приоритетных направлений в </w:t>
      </w:r>
      <w:r w:rsidR="004710B0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 работе, является выстраивание взаимоотношений с родителями обучающихся, с целью обеспечить единство действий педагога и родителей в воспитании учащихся спортивной секции.</w:t>
      </w:r>
    </w:p>
    <w:p w:rsidR="004710B0" w:rsidRPr="003028E4" w:rsidRDefault="004710B0" w:rsidP="00471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 </w:t>
      </w:r>
    </w:p>
    <w:p w:rsidR="004710B0" w:rsidRPr="003028E4" w:rsidRDefault="004710B0" w:rsidP="00471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детей в возрасте 14-17лет.  В   этом возрасте половое развитие резко ускоряется и наступает физиологическая половая зрелость. Период ускоренного полового развития и достижение половой зрелости называется периодом полового созревания.</w:t>
      </w:r>
    </w:p>
    <w:p w:rsidR="004710B0" w:rsidRPr="003028E4" w:rsidRDefault="004710B0" w:rsidP="004710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Половое созревание не плавный процесс, в нем выделяют определенные стадии, каждая из которых характеризуется спецификой функционирования </w:t>
      </w:r>
      <w:r w:rsidRPr="003028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желез внутренней секреции и соответственно всего организма в целом. Существенные преобразования претерпевает мышечный аппарат: дифференцируются мышечные волокна, обеспечивающие совершенствование энергетических процессов и двигательной функции. Своеобразие подросткового этапа онтогенеза состоит в том, что совершенствование всех физиологических систем организма протекает одновременно и взаимосвязано с созреванием репродуктивной функции и значительными перестройками, вызванными этим процессом. При этом развитие всех систем организма предъявляет повышенные </w:t>
      </w:r>
      <w:r w:rsidRPr="003028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 xml:space="preserve">требования к </w:t>
      </w:r>
      <w:proofErr w:type="gramStart"/>
      <w:r w:rsidRPr="003028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сердечно-сосудистой</w:t>
      </w:r>
      <w:proofErr w:type="gramEnd"/>
      <w:r w:rsidRPr="003028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системе, как системе жизнеобеспечения. Именно деятельность </w:t>
      </w:r>
      <w:proofErr w:type="gramStart"/>
      <w:r w:rsidRPr="003028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сердечно-сосудистой</w:t>
      </w:r>
      <w:proofErr w:type="gramEnd"/>
      <w:r w:rsidRPr="003028E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системы является одним из важнейших факторов, лимитирующих развитие приспособительных реакций растущего организма в процессе его адаптации к условиям обучения и воспитания.</w:t>
      </w:r>
    </w:p>
    <w:p w:rsidR="00D1374E" w:rsidRPr="003028E4" w:rsidRDefault="00D1374E" w:rsidP="00D1374E">
      <w:pPr>
        <w:widowControl w:val="0"/>
        <w:numPr>
          <w:ilvl w:val="0"/>
          <w:numId w:val="10"/>
        </w:numPr>
        <w:spacing w:after="0" w:line="360" w:lineRule="auto"/>
        <w:ind w:right="-4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занятий:</w:t>
      </w:r>
    </w:p>
    <w:p w:rsidR="00D1374E" w:rsidRPr="003028E4" w:rsidRDefault="00D1374E" w:rsidP="00D1374E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D1374E" w:rsidRPr="003028E4" w:rsidRDefault="00D1374E" w:rsidP="00D1374E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групповое выполнение заданий</w:t>
      </w:r>
    </w:p>
    <w:p w:rsidR="00D1374E" w:rsidRPr="003028E4" w:rsidRDefault="00D1374E" w:rsidP="00D1374E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</w:p>
    <w:p w:rsidR="00D1374E" w:rsidRPr="003028E4" w:rsidRDefault="00D1374E" w:rsidP="00D1374E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соревнования</w:t>
      </w:r>
    </w:p>
    <w:p w:rsidR="00D1374E" w:rsidRPr="003028E4" w:rsidRDefault="00D1374E" w:rsidP="00D1374E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праздники</w:t>
      </w:r>
    </w:p>
    <w:p w:rsidR="004710B0" w:rsidRPr="003028E4" w:rsidRDefault="00913EC3" w:rsidP="00910A0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сложной технике игры основывается на приобретении на начальном этапе простейших умений обращения с мячом. </w:t>
      </w:r>
    </w:p>
    <w:p w:rsidR="004710B0" w:rsidRPr="003028E4" w:rsidRDefault="00913EC3" w:rsidP="00910A0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Специально подобранные игровые упражнения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</w:t>
      </w:r>
      <w:r w:rsidRPr="00302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4710B0" w:rsidRPr="003028E4" w:rsidRDefault="00913EC3" w:rsidP="00910A0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приёмы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2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тактические действия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собственно игра в волейбол таят в себе большие возможности для формирования жизненно важных двигательных навыков и развития физических способностей детей и подростков школьного возраста. </w:t>
      </w:r>
    </w:p>
    <w:p w:rsidR="004710B0" w:rsidRPr="003028E4" w:rsidRDefault="00913EC3" w:rsidP="00910A0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процесс обеспечивает развитие образовательного потенциала личности, её индивидуальности, творческого отношения к деятельности. Программа отвечает современным требованиям физического воспитания школьников.  </w:t>
      </w:r>
    </w:p>
    <w:p w:rsidR="00913EC3" w:rsidRPr="003028E4" w:rsidRDefault="00913EC3" w:rsidP="00910A09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раз в неделю по 3,5 часа с 10 минутным перерывом.</w:t>
      </w:r>
    </w:p>
    <w:p w:rsidR="00913EC3" w:rsidRPr="003028E4" w:rsidRDefault="00913EC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деятельности:</w:t>
      </w:r>
    </w:p>
    <w:p w:rsidR="00913EC3" w:rsidRPr="003028E4" w:rsidRDefault="00913EC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Наполняемость группы –15 человек. Она обусловлена тем, что занятия носят как индивидуальный, так и групповой характер. При этом неизбежными являются занятия в смешанной группе (всем составом), предполагающей разную степень интеллектуальной и физической подготовки учеников.</w:t>
      </w:r>
    </w:p>
    <w:p w:rsidR="00913EC3" w:rsidRPr="003028E4" w:rsidRDefault="00913EC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программы: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7604E3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программа рассчитана на 1 год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Объём про</w:t>
      </w:r>
      <w:r w:rsidR="007604E3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126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которые распределяются следующим образом:</w:t>
      </w:r>
    </w:p>
    <w:p w:rsidR="00913EC3" w:rsidRPr="003028E4" w:rsidRDefault="00913EC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год обучения –126 час</w:t>
      </w:r>
      <w:r w:rsidR="004710B0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</w:t>
      </w:r>
      <w:r w:rsidR="004710B0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часа </w:t>
      </w:r>
    </w:p>
    <w:p w:rsidR="00913EC3" w:rsidRPr="003028E4" w:rsidRDefault="00913EC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 обучения: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После изучения данной программы, обучающиеся должны приобрести следующие знания, умения и навыки: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Знать:</w:t>
      </w:r>
    </w:p>
    <w:p w:rsidR="007604E3" w:rsidRPr="003028E4" w:rsidRDefault="007604E3" w:rsidP="00910A09">
      <w:pPr>
        <w:numPr>
          <w:ilvl w:val="0"/>
          <w:numId w:val="1"/>
        </w:numPr>
        <w:tabs>
          <w:tab w:val="clear" w:pos="-900"/>
          <w:tab w:val="num" w:pos="0"/>
        </w:tabs>
        <w:spacing w:after="0" w:line="360" w:lineRule="auto"/>
        <w:ind w:left="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гигиены, профилактики травматизма и оказание до врачебной помощи при занятиях физическими упражнениями;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культуры;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историческое развитие физической культуры в России, особенности развития избранного вида спорта.</w:t>
      </w:r>
    </w:p>
    <w:p w:rsidR="007604E3" w:rsidRPr="003028E4" w:rsidRDefault="007604E3" w:rsidP="00910A09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Уметь: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управлять своими эмоциями, эффективно взаимодействовать </w:t>
      </w:r>
      <w:proofErr w:type="gram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владеть культурой общения;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кондиции;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604E3" w:rsidRPr="003028E4" w:rsidRDefault="007604E3" w:rsidP="00910A09">
      <w:pPr>
        <w:numPr>
          <w:ilvl w:val="0"/>
          <w:numId w:val="1"/>
        </w:num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характеризуют опыт </w:t>
      </w:r>
      <w:proofErr w:type="gram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творческой двигательной деятельности.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по волейболу.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основные технические действия и приемы игры в  волейбол.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 отражаются в индивидуальных качественных свойствах обучающихся. Эти качественные свойства </w:t>
      </w:r>
      <w:proofErr w:type="gram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</w:t>
      </w:r>
      <w:proofErr w:type="gram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положительном отношении 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к занятиям двигательной (физкультурной) деятельностью, </w:t>
      </w:r>
      <w:proofErr w:type="gram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накоплении</w:t>
      </w:r>
      <w:proofErr w:type="gram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знаний, а также в умении использовать занятия волейболом 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 дисциплинированность, внимательность, трудолюбие и упорство в достижении поставленных целей;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 навыки творческого подхода в решении различных задач, к работе на результат;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- </w:t>
      </w:r>
      <w:r w:rsidRPr="003028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готовность и способность к саморазвитию и самообучению;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и тактических действий в волейболе, а также применения их в игровой и соревновательной деятельности;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3028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характеризуют уровень </w:t>
      </w:r>
      <w:proofErr w:type="spell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В области физической культуры: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-владение способами организации и проведения разнообразных форм занятий по волейболу, их планирования и содержательного наполнения; 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широким арсеналом двигательных действий и физических упражнений из волейбола, активное их использование в самостоятельно организуемой спортивно-оздоровительной и физкультурно-оздоровительной деятельности; 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по волейболу.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способы определения результативности</w:t>
      </w:r>
    </w:p>
    <w:p w:rsidR="00AE7AC6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7AC6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и визуальный контроль</w:t>
      </w:r>
    </w:p>
    <w:p w:rsidR="007604E3" w:rsidRPr="003028E4" w:rsidRDefault="00AE7AC6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7604E3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онтрольные испытания технико-тактической подготовленности обучающихся</w:t>
      </w:r>
      <w:r w:rsidR="0021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4E3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(виды подач, тактика защиты).</w:t>
      </w:r>
    </w:p>
    <w:p w:rsidR="007604E3" w:rsidRPr="003028E4" w:rsidRDefault="00AE7AC6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7604E3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двигательной подготовленности по годам обучени</w:t>
      </w:r>
      <w:proofErr w:type="gramStart"/>
      <w:r w:rsidR="007604E3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7604E3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нормативов).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подведения итогов</w:t>
      </w:r>
    </w:p>
    <w:p w:rsidR="007604E3" w:rsidRPr="003028E4" w:rsidRDefault="007604E3" w:rsidP="00910A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Товарищеские встречи, соревнования различного уровня.</w:t>
      </w:r>
    </w:p>
    <w:p w:rsidR="007604E3" w:rsidRPr="003028E4" w:rsidRDefault="007604E3" w:rsidP="007604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программы «Волейбол»</w:t>
      </w:r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1"/>
        <w:tblW w:w="9497" w:type="dxa"/>
        <w:tblInd w:w="250" w:type="dxa"/>
        <w:tblLayout w:type="fixed"/>
        <w:tblLook w:val="04A0"/>
      </w:tblPr>
      <w:tblGrid>
        <w:gridCol w:w="1985"/>
        <w:gridCol w:w="5103"/>
        <w:gridCol w:w="1134"/>
        <w:gridCol w:w="1275"/>
      </w:tblGrid>
      <w:tr w:rsidR="00F6678B" w:rsidRPr="003028E4" w:rsidTr="00F6678B">
        <w:trPr>
          <w:trHeight w:val="976"/>
        </w:trPr>
        <w:tc>
          <w:tcPr>
            <w:tcW w:w="1985" w:type="dxa"/>
            <w:tcBorders>
              <w:bottom w:val="single" w:sz="12" w:space="0" w:color="auto"/>
            </w:tcBorders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Год обучения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2409" w:type="dxa"/>
            <w:gridSpan w:val="2"/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F6678B" w:rsidRPr="003028E4" w:rsidTr="00F6678B"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I </w:t>
            </w: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</w:t>
            </w:r>
          </w:p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обучения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Теоретическая подготовка. ОФП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 ч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126 ч</w:t>
            </w:r>
          </w:p>
        </w:tc>
      </w:tr>
      <w:tr w:rsidR="00F6678B" w:rsidRPr="003028E4" w:rsidTr="00F6678B">
        <w:tc>
          <w:tcPr>
            <w:tcW w:w="1985" w:type="dxa"/>
            <w:vMerge/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Техническая, тактическая подготовка</w:t>
            </w:r>
          </w:p>
        </w:tc>
        <w:tc>
          <w:tcPr>
            <w:tcW w:w="1134" w:type="dxa"/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 ч</w:t>
            </w:r>
          </w:p>
        </w:tc>
        <w:tc>
          <w:tcPr>
            <w:tcW w:w="1275" w:type="dxa"/>
            <w:vMerge/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678B" w:rsidRPr="003028E4" w:rsidTr="00F6678B">
        <w:tc>
          <w:tcPr>
            <w:tcW w:w="1985" w:type="dxa"/>
            <w:vMerge/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Игровая подготовка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 ч</w:t>
            </w:r>
          </w:p>
        </w:tc>
        <w:tc>
          <w:tcPr>
            <w:tcW w:w="1275" w:type="dxa"/>
            <w:vMerge/>
          </w:tcPr>
          <w:p w:rsidR="00F6678B" w:rsidRPr="003028E4" w:rsidRDefault="00F6678B" w:rsidP="00F6678B">
            <w:pPr>
              <w:shd w:val="clear" w:color="auto" w:fill="FFFFFF"/>
              <w:tabs>
                <w:tab w:val="left" w:pos="727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1 «</w:t>
      </w: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Теоретическая подготовка. ОФП.»</w:t>
      </w:r>
    </w:p>
    <w:p w:rsidR="00F6678B" w:rsidRPr="003028E4" w:rsidRDefault="00F6678B" w:rsidP="004F705A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результате освоения данного модуля программы дети приобретают  теоретические знания</w:t>
      </w:r>
      <w:r w:rsidR="004F705A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Общая физическая подготовка (ОФП) решает задачу повышения общей работоспособности. </w:t>
      </w:r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345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В качестве основных средств</w:t>
      </w:r>
      <w:r w:rsidRPr="0003457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  <w:r w:rsidRPr="000345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применяются</w:t>
      </w:r>
      <w:proofErr w:type="gramStart"/>
      <w:r w:rsidRPr="0003457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,</w:t>
      </w:r>
      <w:r w:rsidR="000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="000345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бще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 Все эти средства оказывают общее воздействие на организм занимающихся, при этом развивается и укрепляется опорно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 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</w:t>
      </w:r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Скоординированное развитие основных физических качеств (силы, ловкости, быстроты, выносливости и гибкости) - необходимое условие успешной подготовки волейболиста. Теоретическая подготовка спортсмена направлена на расширение его познавательного интереса, приобретение необходимых знаний по теории и методике спортивной тренировки и умений использовать их в тренировочном процессе и соревнованиях.</w:t>
      </w:r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CD7B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модуля:</w:t>
      </w:r>
      <w:r w:rsidR="002135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 развить физические качества, дать представление по общим основам теории. </w:t>
      </w:r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CD7B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="009663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подготовки:</w:t>
      </w:r>
    </w:p>
    <w:p w:rsidR="00C207CA" w:rsidRDefault="00C207CA" w:rsidP="00C207CA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*</w:t>
      </w:r>
      <w:r w:rsidRPr="00C20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</w:p>
    <w:p w:rsidR="00386399" w:rsidRDefault="00386399" w:rsidP="00306C68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знаний о физической культуре и спорте, их истории и современном развитии, роли в форми</w:t>
      </w:r>
      <w:r w:rsidR="00306C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здорового образа жизни;</w:t>
      </w:r>
    </w:p>
    <w:p w:rsidR="00C207CA" w:rsidRDefault="00C207CA" w:rsidP="009663C7">
      <w:pPr>
        <w:widowControl w:val="0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306C68" w:rsidRDefault="00306C68" w:rsidP="00C207CA">
      <w:pPr>
        <w:widowControl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эмоциональной сферы, чувства души</w:t>
      </w:r>
    </w:p>
    <w:p w:rsidR="00C207CA" w:rsidRDefault="00C207CA" w:rsidP="00C207CA">
      <w:pPr>
        <w:widowControl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C20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необходимых физических способностей;</w:t>
      </w:r>
    </w:p>
    <w:p w:rsidR="00C207CA" w:rsidRDefault="00C207CA" w:rsidP="00C207CA">
      <w:pPr>
        <w:widowControl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306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</w:p>
    <w:p w:rsidR="00306C68" w:rsidRPr="00306C68" w:rsidRDefault="00306C68" w:rsidP="00306C68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-В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чувства товарищества, смелости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воли к победе, общительности;</w:t>
      </w:r>
    </w:p>
    <w:p w:rsidR="00C207CA" w:rsidRPr="00C207CA" w:rsidRDefault="00C207CA" w:rsidP="00C207CA">
      <w:pPr>
        <w:widowControl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C20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способностей проявлять имеющийся функциональный потенциал в специфических условиях соревновательной деятельности; </w:t>
      </w:r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proofErr w:type="gramStart"/>
      <w:r w:rsidRPr="003028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организации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теоретической подготовки: лекции, беседы, просмотр фотографий,  кинофильмов, видеоматериалов, посещение соревнований, их анализ, самостоятельная работа с литературой, экскурсии, встречи с ведущими спортсменами. </w:t>
      </w:r>
      <w:proofErr w:type="gramEnd"/>
    </w:p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3028E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Формы контроля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теоретической подготовленности:  устный и письменный опрос, выполнение домашнего задания.</w:t>
      </w:r>
    </w:p>
    <w:p w:rsidR="00F6678B" w:rsidRPr="003028E4" w:rsidRDefault="00F6678B" w:rsidP="00F6678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6678B" w:rsidRPr="003028E4" w:rsidRDefault="00F6678B" w:rsidP="00F6678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Ожидаемые результаты </w:t>
      </w:r>
      <w:r w:rsidR="00D1374E"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модуля</w:t>
      </w:r>
    </w:p>
    <w:p w:rsidR="00F6678B" w:rsidRPr="003028E4" w:rsidRDefault="00F6678B" w:rsidP="00F6678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028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 окончании  обучения воспитанники  </w:t>
      </w:r>
      <w:r w:rsidRPr="003028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должны знать</w:t>
      </w:r>
      <w:r w:rsidRPr="003028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истории, теории и методике физической культуры;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врачебном контроле и самоконтроле;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гигиене;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технике безопасности; о первой медицинской помощи при травмах;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технике и тактике различных видов спорта;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и организации проведения соревнований;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инвентаре, о правилах поведения на спортивных сооружениях;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понятие о технике спортивного упражнения;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проведения соревнований по волейболу;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права и обязанности участников соревнований.</w:t>
      </w:r>
    </w:p>
    <w:p w:rsidR="00F6678B" w:rsidRPr="003028E4" w:rsidRDefault="00F6678B" w:rsidP="00F6678B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028E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должны уметь: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самостоятельную разминку;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специальные беговые, прыжковые и бросковые упражнения;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помощь при спортивных травмах;</w:t>
      </w:r>
    </w:p>
    <w:p w:rsidR="00F6678B" w:rsidRPr="003028E4" w:rsidRDefault="00F6678B" w:rsidP="00F6678B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нормативов по ОФП. </w:t>
      </w:r>
    </w:p>
    <w:p w:rsidR="00F6678B" w:rsidRPr="003028E4" w:rsidRDefault="00F6678B" w:rsidP="00F6678B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678B" w:rsidRPr="003028E4" w:rsidRDefault="00F6678B" w:rsidP="00F6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Учебно-тематический план  1 </w:t>
      </w:r>
      <w:r w:rsidR="00AE7AC6" w:rsidRPr="003028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Модуля</w:t>
      </w:r>
    </w:p>
    <w:p w:rsidR="00F6678B" w:rsidRPr="003028E4" w:rsidRDefault="00F6678B" w:rsidP="00F6678B">
      <w:pPr>
        <w:tabs>
          <w:tab w:val="left" w:pos="43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851"/>
        <w:gridCol w:w="4111"/>
        <w:gridCol w:w="1275"/>
        <w:gridCol w:w="1276"/>
        <w:gridCol w:w="992"/>
        <w:gridCol w:w="1560"/>
      </w:tblGrid>
      <w:tr w:rsidR="00F6678B" w:rsidRPr="003028E4" w:rsidTr="00D1374E">
        <w:trPr>
          <w:trHeight w:val="35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аттестации/</w:t>
            </w:r>
          </w:p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контроля</w:t>
            </w:r>
          </w:p>
        </w:tc>
      </w:tr>
      <w:tr w:rsidR="00F6678B" w:rsidRPr="003028E4" w:rsidTr="00D1374E">
        <w:trPr>
          <w:trHeight w:val="52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6678B" w:rsidRPr="003028E4" w:rsidTr="00D1374E">
        <w:trPr>
          <w:trHeight w:val="584"/>
        </w:trPr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 xml:space="preserve">Теоретическая подготовка. </w:t>
            </w:r>
          </w:p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</w:pPr>
          </w:p>
        </w:tc>
      </w:tr>
      <w:tr w:rsidR="00F6678B" w:rsidRPr="003028E4" w:rsidTr="00D1374E">
        <w:trPr>
          <w:trHeight w:val="5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Техника безопасности.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F6678B" w:rsidRPr="003028E4" w:rsidTr="00D1374E">
        <w:trPr>
          <w:trHeight w:val="5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 в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F6678B" w:rsidRPr="003028E4" w:rsidTr="00D1374E">
        <w:trPr>
          <w:trHeight w:val="728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Краткий обзор развития волейбола в России и за рубежом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F6678B" w:rsidRPr="003028E4" w:rsidTr="00D1374E">
        <w:trPr>
          <w:trHeight w:val="4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Краткие сведения о функциональных органах и системах организма, влияние физических упражнений на организм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F6678B" w:rsidRPr="003028E4" w:rsidTr="00D1374E">
        <w:trPr>
          <w:trHeight w:val="4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Гигиена и закаливание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беседа</w:t>
            </w:r>
          </w:p>
        </w:tc>
      </w:tr>
      <w:tr w:rsidR="00F6678B" w:rsidRPr="003028E4" w:rsidTr="00D137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Правила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тест</w:t>
            </w:r>
          </w:p>
        </w:tc>
      </w:tr>
      <w:tr w:rsidR="00AE7AC6" w:rsidRPr="003028E4" w:rsidTr="00CE4AA6"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E7AC6" w:rsidRPr="003028E4" w:rsidRDefault="00AE7AC6" w:rsidP="00AE7AC6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val="single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val="single"/>
                <w:lang w:eastAsia="ru-RU" w:bidi="ru-RU"/>
              </w:rPr>
              <w:t>ОФП</w:t>
            </w:r>
          </w:p>
        </w:tc>
      </w:tr>
      <w:tr w:rsidR="00F6678B" w:rsidRPr="003028E4" w:rsidTr="00D137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Выносливость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Контр</w:t>
            </w:r>
            <w:proofErr w:type="gramStart"/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.у</w:t>
            </w:r>
            <w:proofErr w:type="gramEnd"/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</w:t>
            </w:r>
            <w:proofErr w:type="spellEnd"/>
          </w:p>
        </w:tc>
      </w:tr>
      <w:tr w:rsidR="00F6678B" w:rsidRPr="003028E4" w:rsidTr="00D137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Силовые способности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ind w:left="26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</w:t>
            </w:r>
            <w:proofErr w:type="gramStart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.у</w:t>
            </w:r>
            <w:proofErr w:type="gramEnd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</w:t>
            </w:r>
            <w:proofErr w:type="spellEnd"/>
          </w:p>
        </w:tc>
      </w:tr>
      <w:tr w:rsidR="00F6678B" w:rsidRPr="003028E4" w:rsidTr="00D1374E">
        <w:trPr>
          <w:trHeight w:val="33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Быстрота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ind w:left="26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</w:t>
            </w:r>
            <w:proofErr w:type="gramStart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.у</w:t>
            </w:r>
            <w:proofErr w:type="gramEnd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</w:t>
            </w:r>
            <w:proofErr w:type="spellEnd"/>
          </w:p>
        </w:tc>
      </w:tr>
      <w:tr w:rsidR="00F6678B" w:rsidRPr="003028E4" w:rsidTr="00D137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Гибкость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678B" w:rsidRPr="003028E4" w:rsidRDefault="00F6678B" w:rsidP="00F6678B">
            <w:pPr>
              <w:widowControl w:val="0"/>
              <w:spacing w:after="0" w:line="280" w:lineRule="exact"/>
              <w:ind w:left="26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</w:t>
            </w:r>
            <w:proofErr w:type="gramStart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.у</w:t>
            </w:r>
            <w:proofErr w:type="gramEnd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</w:t>
            </w:r>
            <w:proofErr w:type="spellEnd"/>
          </w:p>
        </w:tc>
      </w:tr>
      <w:tr w:rsidR="00F6678B" w:rsidRPr="003028E4" w:rsidTr="00D1374E">
        <w:trPr>
          <w:trHeight w:val="8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Ловкость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78B" w:rsidRPr="003028E4" w:rsidRDefault="00F6678B" w:rsidP="00F6678B">
            <w:pPr>
              <w:widowControl w:val="0"/>
              <w:spacing w:after="0" w:line="280" w:lineRule="exact"/>
              <w:ind w:left="26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Контр</w:t>
            </w:r>
            <w:proofErr w:type="gramStart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.у</w:t>
            </w:r>
            <w:proofErr w:type="gramEnd"/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</w:t>
            </w:r>
            <w:proofErr w:type="spellEnd"/>
          </w:p>
        </w:tc>
      </w:tr>
      <w:tr w:rsidR="00F6678B" w:rsidRPr="003028E4" w:rsidTr="003028E4">
        <w:trPr>
          <w:trHeight w:val="8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3028E4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78B" w:rsidRPr="003028E4" w:rsidRDefault="00F6678B" w:rsidP="00F6678B">
            <w:pPr>
              <w:widowControl w:val="0"/>
              <w:spacing w:after="0" w:line="28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Тест, норматив</w:t>
            </w:r>
          </w:p>
        </w:tc>
      </w:tr>
      <w:tr w:rsidR="00F6678B" w:rsidRPr="003028E4" w:rsidTr="00D1374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 w:bidi="ru-RU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3028E4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78B" w:rsidRPr="003028E4" w:rsidRDefault="00F6678B" w:rsidP="00F6678B">
            <w:pPr>
              <w:widowControl w:val="0"/>
              <w:spacing w:after="0" w:line="280" w:lineRule="exact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6678B" w:rsidRPr="003028E4" w:rsidRDefault="00F6678B" w:rsidP="00F6678B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ru-RU"/>
        </w:rPr>
      </w:pPr>
    </w:p>
    <w:p w:rsidR="00F6678B" w:rsidRPr="003028E4" w:rsidRDefault="00F6678B" w:rsidP="00976D1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ru-RU"/>
        </w:rPr>
        <w:lastRenderedPageBreak/>
        <w:t>Модуль №1 Теоретическая подготовка. ОФП.</w:t>
      </w:r>
    </w:p>
    <w:p w:rsidR="00976D17" w:rsidRPr="003028E4" w:rsidRDefault="00D1374E" w:rsidP="00976D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Вводное занятие.</w:t>
      </w:r>
    </w:p>
    <w:p w:rsidR="00976D17" w:rsidRPr="003028E4" w:rsidRDefault="00976D17" w:rsidP="00976D1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Техника безопасности на занятиях в спортивном зале и открытых площадках.</w:t>
      </w: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Оборудование и инвентарь.</w:t>
      </w: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Существующие стандарты волейбольных площадок. Виды, размеры и вес   мяча. Инвентарь для учебно-тренировочных занятий.</w:t>
      </w:r>
    </w:p>
    <w:p w:rsidR="00976D17" w:rsidRPr="003028E4" w:rsidRDefault="00D1374E" w:rsidP="00976D1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66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Физическая культура и спорт в России.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Спорт в России. Массовый народный характер спорта. Физическая культура в системе народного образования. Единая спортивная классификация и её значение. Международное спортивное движение, международные связи российских спортсменов на Олимпийских играх.</w:t>
      </w:r>
    </w:p>
    <w:p w:rsidR="00976D17" w:rsidRPr="003028E4" w:rsidRDefault="00D1374E" w:rsidP="003028E4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Краткий обзор развития баскетбола в России и за рубежом.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Развитие  волейбола в России. Значение и место  волейбола в системе физического воспитания. Участие Российских  волейболистов в международных соревнованиях (первенство Европы, Мира, Олимпийские игры). Российские, Международные юношеские соревнования.</w:t>
      </w:r>
    </w:p>
    <w:p w:rsidR="00976D17" w:rsidRPr="003028E4" w:rsidRDefault="00D1374E" w:rsidP="003028E4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Краткие сведения о функциональных органах и системах организма</w:t>
      </w:r>
      <w:r w:rsidR="00976D17"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, 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влияние физических упражнений на организм человека.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Сведения о строении и функциях организма человека. Ведущая роль центральной нервной системы в деятельности организма. Влияние занятий физическими упражнениями на организм занимающихся, совершенствование функций мышечной системы, органов дыхания, кровообращения, под воздействием регулярных занятий физическими упражнениями для закрепления здоровья, развития физических способностей и достижения высоких спортивных результатов.</w:t>
      </w:r>
    </w:p>
    <w:p w:rsidR="00976D17" w:rsidRPr="003028E4" w:rsidRDefault="00D1374E" w:rsidP="00976D17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Гигиена и закаливание.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Общее понятие о гигиене. Личная гигиена: уход за кожей, волосами, ногтями, ногами. Гигиена полости рта. Гигиеническое значение водных процедур (умывание, душ, баня, купание), гигиена сна.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lastRenderedPageBreak/>
        <w:tab/>
        <w:t>Гигиенические основы режима учёбы, отдыха и занятий спортом. Режим дня. Значение правильного режима для юного спортсмена. Гигиенические требования, предъявляемые к местам занятий по волейболу.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Закаливание. Значение закаливания для повышения работоспособности и увеличения сопротивляемости организма к простудным заболеваниям, роль закаливания в занятиях спортом. Использование естественных природных сил (солнца, воздуха и воды) для закаливания организма.</w:t>
      </w:r>
    </w:p>
    <w:p w:rsidR="00976D17" w:rsidRPr="003028E4" w:rsidRDefault="00D1374E" w:rsidP="003028E4">
      <w:pPr>
        <w:widowControl w:val="0"/>
        <w:numPr>
          <w:ilvl w:val="0"/>
          <w:numId w:val="4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Правила игры.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Права и обязанности игроков. Роль капитана команды, его права и обязанности. Обязанности судей. Способы судейства. Замечания, предупреждения и удаление игроков с поля. Роль судьи как воспитателя.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ru-RU"/>
        </w:rPr>
        <w:t>Общая физическая подготовка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 xml:space="preserve">Общая физическая подготовка (ОФП) решает задачу повышения общей работоспособности. 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</w:r>
      <w:proofErr w:type="gramStart"/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В качестве основных средств</w:t>
      </w: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, </w:t>
      </w: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применяются</w:t>
      </w:r>
      <w:r w:rsidRPr="003028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,</w:t>
      </w: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обще развивающие упражнения, как с предметами (гантели, скакалки, набивные мячи, гимнастические палки, обручи), так и без предметов, а также упражнения из других видов спорта (гимнастика, акробатика, легкая атлетика, плавание, лыжи, спортивные игры).</w:t>
      </w:r>
      <w:proofErr w:type="gramEnd"/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Все эти средства оказывают общее воздействие на организм занимающихся, при этом развивается и укрепляется опорно</w:t>
      </w: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softHyphen/>
        <w:t xml:space="preserve"> двигательный аппарат, совершенствуются функции внутренних органов и систем, улучшается координация движений, повышается уровень двигательных качеств, укрепляются защитные функции организма.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Скоординированное развитие основных физических качеств (силы, ловкости, быстроты, выносливости и гибкости) - необходимое условие успешной подготовки волейболиста.</w:t>
      </w:r>
    </w:p>
    <w:p w:rsidR="00976D17" w:rsidRPr="003028E4" w:rsidRDefault="00D1374E" w:rsidP="00976D17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Выносливость.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Виды выносливости, общая и специальная. Общая выносливость, работа мышц, ее влияние на организм человека. Физиологические характеристики выносливости. Средства развития выносливости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lastRenderedPageBreak/>
        <w:tab/>
        <w:t>Специальная выносливость. Ее характеристики. Возможности организма. Волевые качества. Легкоатлетические упражнения для развития выносливости.</w:t>
      </w:r>
    </w:p>
    <w:p w:rsidR="00976D17" w:rsidRPr="003028E4" w:rsidRDefault="00D1374E" w:rsidP="003028E4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Силовые способности.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Общая характеристика силовых способностей. Физиологические характеристики силы. Сила мышц. Основные категории силы: статическая, динамическая, взрывная. Средства развития силовых способностей.</w:t>
      </w:r>
    </w:p>
    <w:p w:rsidR="00976D17" w:rsidRPr="003028E4" w:rsidRDefault="00D1374E" w:rsidP="003028E4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Быстрота. 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 xml:space="preserve">Общая характеристика быстроты. 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Физиологические характеристики быстроты. Основные понятия: быстрота реакции и мышления, быстрота выполнения простых игровых действий, быстрота исполнения сложных игровых действий, быстрота взаимодействия волейболистов. Средства развития быстроты.</w:t>
      </w:r>
    </w:p>
    <w:p w:rsidR="00976D17" w:rsidRPr="003028E4" w:rsidRDefault="00D1374E" w:rsidP="003028E4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Гибкость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Общая характеристика гибкости. Физиологические характеристики гибкости. Общая и специальная гибкость. Подвижность. Средства развития гибкости.</w:t>
      </w:r>
    </w:p>
    <w:p w:rsidR="00976D17" w:rsidRPr="003028E4" w:rsidRDefault="00D1374E" w:rsidP="003028E4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76D17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Ловкость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ab/>
        <w:t>Общая характеристика ловкости. Физиологические характеристики ловкости. Ловкость общая и специальная. Средства развития ловкости.</w:t>
      </w:r>
    </w:p>
    <w:p w:rsidR="00976D17" w:rsidRPr="003028E4" w:rsidRDefault="00976D17" w:rsidP="003028E4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ru-RU"/>
        </w:rPr>
      </w:pP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 w:bidi="ru-RU"/>
        </w:rPr>
        <w:t>Средства развития ОФП</w:t>
      </w: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ab/>
      </w: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Обще развивающие упражнения без предметов (</w:t>
      </w: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развитие гибкости</w:t>
      </w: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, </w:t>
      </w: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силы, ловкости).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рук и плечевого пояса. Сгибание и разгибание, вращение, махи, отведения и приведения, рывки. Упражнения выполняются на мести и в движении.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мышц шеи: наклоны, вращения и повороты головы в различных направлениях.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туловища.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формирование правильной осанки. В различных исходных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ног: различные маховые движения ногами, приседание на обеих и на одной ноге, выпады, выпады с дополнительными пружинящими движениями.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сопротивлением.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tabs>
          <w:tab w:val="clear" w:pos="720"/>
          <w:tab w:val="left" w:pos="7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парах - повороты и наклоны туловища, сгибание и разгибание рук, </w:t>
      </w:r>
      <w:proofErr w:type="spell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переталкивание</w:t>
      </w:r>
      <w:proofErr w:type="spell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приседание с партнёром, переноска партнёра на спине и на плечах.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tabs>
          <w:tab w:val="clear" w:pos="720"/>
          <w:tab w:val="left" w:pos="72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ab/>
        <w:t xml:space="preserve">Обще развивающие упражнения с предметами </w:t>
      </w: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 w:bidi="ru-RU"/>
        </w:rPr>
        <w:t>(развитие силы, гибкости, ловкости, быстроты).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месте (стоя, сидя, лёжа) и в движении.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парах и группах с передачами, бросками и ловлей мяча,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короткой и длинной скакалкой: прыжки на одной и обеих ногах с вращением скакалки вперёд, назад; прыжки с поворотами, прыжки в приседе и полу приседе.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</w:t>
      </w:r>
    </w:p>
    <w:p w:rsidR="00976D17" w:rsidRPr="003028E4" w:rsidRDefault="00976D17" w:rsidP="00976D17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ab/>
        <w:t xml:space="preserve">Акробатические упражнения </w:t>
      </w: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 w:bidi="ru-RU"/>
        </w:rPr>
        <w:t>(</w:t>
      </w: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 w:bidi="ru-RU"/>
        </w:rPr>
        <w:t>развитие ловкости)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кувырков.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Перекаты и перевороты.</w:t>
      </w: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ab/>
        <w:t xml:space="preserve">Подвижные игры и эстафеты </w:t>
      </w: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 w:bidi="ru-RU"/>
        </w:rPr>
        <w:t>(развитие ловкости, быстроты, силы)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мячом, бегом, прыжками, метанием, сопротивлением, на внимание, координацию.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ab/>
        <w:t xml:space="preserve">Легкоатлетические упражнения </w:t>
      </w:r>
      <w:r w:rsidRPr="003028E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 w:bidi="ru-RU"/>
        </w:rPr>
        <w:t>(развитие быстроты, ловкости, выносливости).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30, 60, 100, 300, 400, 500, 800м.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Кроссы до 1000 м (в зависимости от возраста), 6-минутный бег.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длину и высоту с места и с разбега. Тройной прыжок с места и с разбега.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Пятикратный прыжок с места.</w:t>
      </w: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ab/>
        <w:t>Спортивные игры.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мяч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</w:p>
    <w:p w:rsidR="00976D17" w:rsidRPr="003028E4" w:rsidRDefault="00976D17" w:rsidP="00976D17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</w:t>
      </w:r>
    </w:p>
    <w:p w:rsidR="00976D17" w:rsidRPr="003028E4" w:rsidRDefault="00976D17" w:rsidP="00976D17">
      <w:p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72" w:rsidRPr="003028E4" w:rsidRDefault="00931D72" w:rsidP="00931D7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№ 2 «</w:t>
      </w: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 w:bidi="ru-RU"/>
        </w:rPr>
        <w:t>Техническая и тактическая подготовка</w:t>
      </w: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31D72" w:rsidRPr="003028E4" w:rsidRDefault="00931D72" w:rsidP="00931D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931D72" w:rsidRPr="003028E4" w:rsidRDefault="00931D72" w:rsidP="00931D7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Техническая подготовка включает в себя освоение специальных знаний и умений управлять мячом, а также обучение и совершенствование взаимодействий в игровых упражнениях и самой игре, развитие творческих способностей игроков.</w:t>
      </w:r>
    </w:p>
    <w:p w:rsidR="00931D72" w:rsidRPr="003028E4" w:rsidRDefault="00931D72" w:rsidP="00931D7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Центральная задача в спортивно-технической подготовке – сформировать такие навыки выполнения соревновательных действий, которые позволили бы спортсмену с наибольшей эффективностью использовать его возможности в состояниях и обеспечить неуклонное </w:t>
      </w: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совершенствование </w:t>
      </w:r>
      <w:r w:rsidRPr="003028E4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>технического </w:t>
      </w: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мастерства в процессе тренировочного процесса.</w:t>
      </w:r>
    </w:p>
    <w:p w:rsidR="00931D72" w:rsidRPr="00C207CA" w:rsidRDefault="00931D72" w:rsidP="003028E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C207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Цель модуля</w:t>
      </w:r>
      <w:r w:rsidRPr="00C207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  <w:t>:</w:t>
      </w:r>
      <w:r w:rsidRPr="00C207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овладение техникой и тактикой игры.</w:t>
      </w:r>
    </w:p>
    <w:p w:rsidR="00931D72" w:rsidRDefault="00931D72" w:rsidP="00931D7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C207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Задачи:</w:t>
      </w:r>
    </w:p>
    <w:p w:rsidR="00C207CA" w:rsidRDefault="00C207CA" w:rsidP="009663C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*Обучающие</w:t>
      </w:r>
    </w:p>
    <w:p w:rsidR="00306C68" w:rsidRPr="00306C68" w:rsidRDefault="00306C68" w:rsidP="00306C68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навыкам и умениям в физкультурно-оздоровительной и спортивно-оздоровительной деятельности самостоятельной организации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нятий физическими упражнениями;</w:t>
      </w:r>
    </w:p>
    <w:p w:rsidR="00931D72" w:rsidRPr="003028E4" w:rsidRDefault="00C207CA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</w:t>
      </w:r>
      <w:r w:rsidR="00931D72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Научить умению управлять мячом;</w:t>
      </w:r>
    </w:p>
    <w:p w:rsidR="00931D72" w:rsidRDefault="00C207CA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931D72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Обучить и совершенствовать взаимодействий в игровых упражнениях и самой игре;</w:t>
      </w:r>
    </w:p>
    <w:p w:rsidR="00C207CA" w:rsidRPr="00386399" w:rsidRDefault="00386399" w:rsidP="009663C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*Развивающие</w:t>
      </w:r>
    </w:p>
    <w:p w:rsidR="00386399" w:rsidRDefault="00386399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 Развивать </w:t>
      </w:r>
      <w:r w:rsidR="00931D72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координ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ационные и кондиционные способности</w:t>
      </w:r>
      <w:r w:rsidR="00931D72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</w:t>
      </w:r>
    </w:p>
    <w:p w:rsidR="00931D72" w:rsidRDefault="00C207CA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931D72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Развивать творческие способности игроков;</w:t>
      </w:r>
    </w:p>
    <w:p w:rsidR="00386399" w:rsidRPr="00386399" w:rsidRDefault="00CD7BD3" w:rsidP="009663C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*Воспитывающие</w:t>
      </w:r>
      <w:bookmarkStart w:id="0" w:name="_GoBack"/>
      <w:bookmarkEnd w:id="0"/>
    </w:p>
    <w:p w:rsidR="00931D72" w:rsidRPr="003028E4" w:rsidRDefault="00386399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r w:rsidR="00931D72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Формировать стойкий интерес к занятиям.</w:t>
      </w:r>
    </w:p>
    <w:p w:rsidR="00931D72" w:rsidRPr="003028E4" w:rsidRDefault="00931D72" w:rsidP="00931D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931D72" w:rsidRPr="003028E4" w:rsidRDefault="00931D72" w:rsidP="00931D72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результаты: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Ребенок должен знать: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Правила поведения и технику безопасности на спортивных занятиях;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Технико- тактические взаимодействия;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Последовательность выполнения ОРУ с мячами;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 Подводящие упражнения к спортивным игра</w:t>
      </w:r>
      <w:proofErr w:type="gramStart"/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м(</w:t>
      </w:r>
      <w:proofErr w:type="gramEnd"/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футбол, волейбол, баскетбол);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 Перемещение и стойки игрока;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6. Элементарные умения приема и передачи мяча;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7. Правила соревнований по спортивным играм;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8. Нормы контрольных нормативов.</w:t>
      </w:r>
    </w:p>
    <w:p w:rsidR="00931D72" w:rsidRPr="003028E4" w:rsidRDefault="00931D72" w:rsidP="00931D7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Должен уметь:</w:t>
      </w:r>
    </w:p>
    <w:p w:rsidR="00931D72" w:rsidRPr="003028E4" w:rsidRDefault="00931D72" w:rsidP="00931D72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Технически правильно выполнять подачи мяча и прием мяча;</w:t>
      </w:r>
    </w:p>
    <w:p w:rsidR="00931D72" w:rsidRPr="003028E4" w:rsidRDefault="00931D72" w:rsidP="00931D72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Выполнять нападающий удар;</w:t>
      </w:r>
    </w:p>
    <w:p w:rsidR="00931D72" w:rsidRPr="003028E4" w:rsidRDefault="00931D72" w:rsidP="00931D72">
      <w:pPr>
        <w:widowControl w:val="0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Взаимодействовать с другими игроками своей команды в групповых и командных действиях в защите и нападение во время игры в волейбол;</w:t>
      </w:r>
    </w:p>
    <w:tbl>
      <w:tblPr>
        <w:tblW w:w="105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47"/>
        <w:gridCol w:w="5436"/>
        <w:gridCol w:w="864"/>
        <w:gridCol w:w="1152"/>
        <w:gridCol w:w="1009"/>
        <w:gridCol w:w="1440"/>
      </w:tblGrid>
      <w:tr w:rsidR="00931D72" w:rsidRPr="003028E4" w:rsidTr="00FE4895">
        <w:trPr>
          <w:trHeight w:hRule="exact" w:val="34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pStyle w:val="a5"/>
              <w:spacing w:before="0" w:beforeAutospacing="0" w:after="0" w:afterAutospacing="0"/>
              <w:ind w:left="29"/>
              <w:jc w:val="both"/>
              <w:rPr>
                <w:sz w:val="28"/>
                <w:szCs w:val="28"/>
              </w:rPr>
            </w:pPr>
            <w:r w:rsidRPr="003028E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Наименование тем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pStyle w:val="a5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3028E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pStyle w:val="a5"/>
              <w:spacing w:before="0" w:beforeAutospacing="0" w:after="0" w:afterAutospacing="0"/>
              <w:ind w:left="14"/>
              <w:jc w:val="both"/>
              <w:rPr>
                <w:sz w:val="28"/>
                <w:szCs w:val="28"/>
              </w:rPr>
            </w:pPr>
            <w:r w:rsidRPr="003028E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Формы</w:t>
            </w:r>
          </w:p>
          <w:p w:rsidR="00931D72" w:rsidRPr="003028E4" w:rsidRDefault="00931D72" w:rsidP="00FE4895">
            <w:pPr>
              <w:pStyle w:val="a5"/>
              <w:spacing w:before="0" w:beforeAutospacing="0" w:after="0" w:afterAutospacing="0"/>
              <w:ind w:left="14"/>
              <w:jc w:val="both"/>
              <w:rPr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3028E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аттестации/контроля</w:t>
            </w:r>
          </w:p>
          <w:p w:rsidR="00931D72" w:rsidRPr="003028E4" w:rsidRDefault="00931D72" w:rsidP="00FE4895">
            <w:pPr>
              <w:pStyle w:val="a5"/>
              <w:spacing w:before="0" w:beforeAutospacing="0" w:after="0" w:afterAutospacing="0"/>
              <w:ind w:left="14"/>
              <w:jc w:val="both"/>
              <w:rPr>
                <w:sz w:val="28"/>
                <w:szCs w:val="28"/>
              </w:rPr>
            </w:pPr>
          </w:p>
          <w:p w:rsidR="00931D72" w:rsidRPr="003028E4" w:rsidRDefault="00931D72" w:rsidP="00FE4895">
            <w:pPr>
              <w:pStyle w:val="a5"/>
              <w:spacing w:before="0" w:beforeAutospacing="0" w:after="0" w:afterAutospacing="0"/>
              <w:ind w:left="14"/>
              <w:jc w:val="both"/>
              <w:rPr>
                <w:sz w:val="28"/>
                <w:szCs w:val="28"/>
              </w:rPr>
            </w:pPr>
            <w:r w:rsidRPr="003028E4">
              <w:rPr>
                <w:rFonts w:eastAsia="Calibri"/>
                <w:b/>
                <w:bCs/>
                <w:color w:val="000000" w:themeColor="text1"/>
                <w:kern w:val="24"/>
                <w:sz w:val="28"/>
                <w:szCs w:val="28"/>
              </w:rPr>
              <w:t>контроля</w:t>
            </w:r>
          </w:p>
        </w:tc>
      </w:tr>
      <w:tr w:rsidR="00931D72" w:rsidRPr="003028E4" w:rsidTr="00FE4895">
        <w:trPr>
          <w:trHeight w:hRule="exact" w:val="777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D72" w:rsidRPr="003028E4" w:rsidRDefault="00931D72" w:rsidP="00FE4895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D72" w:rsidRPr="003028E4" w:rsidRDefault="00931D72" w:rsidP="00FE4895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D72" w:rsidRPr="003028E4" w:rsidTr="00FE4895">
        <w:trPr>
          <w:trHeight w:hRule="exact" w:val="347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jc w:val="center"/>
              <w:rPr>
                <w:rStyle w:val="2"/>
                <w:rFonts w:eastAsiaTheme="minorEastAsia"/>
              </w:rPr>
            </w:pPr>
            <w:r w:rsidRPr="003028E4">
              <w:rPr>
                <w:rStyle w:val="2"/>
                <w:rFonts w:eastAsiaTheme="minorEastAsia"/>
              </w:rPr>
              <w:t>Модуль №2  Техническая и т</w:t>
            </w:r>
            <w:r w:rsidRPr="003028E4">
              <w:rPr>
                <w:rStyle w:val="2"/>
                <w:rFonts w:eastAsia="Arial Unicode MS"/>
              </w:rPr>
              <w:t>актическая подготовка</w:t>
            </w:r>
            <w:r w:rsidRPr="003028E4">
              <w:rPr>
                <w:rStyle w:val="2"/>
                <w:rFonts w:eastAsiaTheme="minorEastAsia"/>
              </w:rPr>
              <w:t>.</w:t>
            </w:r>
          </w:p>
          <w:p w:rsidR="00931D72" w:rsidRPr="003028E4" w:rsidRDefault="00931D72" w:rsidP="00FE4895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D72" w:rsidRPr="003028E4" w:rsidTr="00FE4895">
        <w:trPr>
          <w:trHeight w:hRule="exact" w:val="3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B83DF2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Вводное занятие.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D72" w:rsidRPr="003028E4" w:rsidTr="00FE4895">
        <w:trPr>
          <w:trHeight w:hRule="exact" w:val="3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B83DF2" w:rsidRDefault="00FE4895" w:rsidP="00FE4895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Перемещения волейболиста</w:t>
            </w:r>
            <w:r w:rsidR="00931D72" w:rsidRPr="00B83DF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931D72" w:rsidRPr="003028E4" w:rsidTr="00FE4895">
        <w:trPr>
          <w:trHeight w:hRule="exact" w:val="35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B83DF2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  Тех</w:t>
            </w:r>
            <w:r w:rsidR="00FE4895" w:rsidRPr="00B83DF2">
              <w:rPr>
                <w:rFonts w:ascii="Times New Roman" w:hAnsi="Times New Roman" w:cs="Times New Roman"/>
                <w:sz w:val="28"/>
                <w:szCs w:val="28"/>
              </w:rPr>
              <w:t>ника владения мячом: подача</w:t>
            </w: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  <w:p w:rsidR="00931D72" w:rsidRPr="00B83DF2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2" w:rsidRPr="00B83DF2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72" w:rsidRPr="00B83DF2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931D72" w:rsidRPr="003028E4" w:rsidTr="00FE4895">
        <w:trPr>
          <w:trHeight w:hRule="exact" w:val="3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B83DF2" w:rsidRDefault="00FE4895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  Прием</w:t>
            </w:r>
            <w:r w:rsidR="00931D72"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931D72" w:rsidRPr="003028E4" w:rsidTr="00FE4895">
        <w:trPr>
          <w:trHeight w:hRule="exact" w:val="3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B83DF2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  Передачи мяча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931D72" w:rsidRPr="003028E4" w:rsidTr="00FE4895">
        <w:trPr>
          <w:trHeight w:hRule="exact" w:val="3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B83DF2" w:rsidRDefault="00FE4895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  Нападающий удар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FE4895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1D72" w:rsidRPr="003028E4">
              <w:rPr>
                <w:rFonts w:ascii="Times New Roman" w:hAnsi="Times New Roman" w:cs="Times New Roman"/>
                <w:sz w:val="28"/>
                <w:szCs w:val="28"/>
              </w:rPr>
              <w:t>орматив</w:t>
            </w:r>
          </w:p>
        </w:tc>
      </w:tr>
      <w:tr w:rsidR="00931D72" w:rsidRPr="003028E4" w:rsidTr="00FE4895">
        <w:trPr>
          <w:trHeight w:hRule="exact" w:val="3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B83DF2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  Техника овладения мячом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B83DF2" w:rsidRPr="003028E4" w:rsidTr="00B83DF2">
        <w:trPr>
          <w:trHeight w:val="1050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DF2" w:rsidRPr="003028E4" w:rsidRDefault="00B83DF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83DF2" w:rsidRPr="003028E4" w:rsidRDefault="00B83DF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DF2" w:rsidRPr="00B83DF2" w:rsidRDefault="00B83DF2" w:rsidP="00B83DF2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Тактические действия:</w:t>
            </w:r>
          </w:p>
          <w:p w:rsidR="00B83DF2" w:rsidRPr="00B83DF2" w:rsidRDefault="00B83DF2" w:rsidP="00B83DF2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Игра в нападении </w:t>
            </w:r>
          </w:p>
          <w:p w:rsidR="00B83DF2" w:rsidRPr="00B83DF2" w:rsidRDefault="00B83DF2" w:rsidP="00B83DF2">
            <w:pPr>
              <w:pStyle w:val="a4"/>
              <w:numPr>
                <w:ilvl w:val="0"/>
                <w:numId w:val="12"/>
              </w:num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Игра в защите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DF2" w:rsidRPr="003028E4" w:rsidRDefault="00B83DF2" w:rsidP="00FE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DF2" w:rsidRPr="003028E4" w:rsidRDefault="00B83DF2" w:rsidP="00B83DF2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DF2" w:rsidRPr="003028E4" w:rsidRDefault="00B83DF2" w:rsidP="00B83DF2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DF2" w:rsidRPr="003028E4" w:rsidRDefault="00B83DF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931D72" w:rsidRPr="003028E4" w:rsidTr="00FE4895">
        <w:trPr>
          <w:trHeight w:hRule="exact" w:val="3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3028E4" w:rsidRDefault="00B83DF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B83DF2" w:rsidRDefault="00931D72" w:rsidP="00FE4895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83DF2">
              <w:rPr>
                <w:rFonts w:ascii="Times New Roman" w:hAnsi="Times New Roman" w:cs="Times New Roman"/>
                <w:sz w:val="28"/>
                <w:szCs w:val="28"/>
              </w:rPr>
              <w:t xml:space="preserve">  Итоговое занятие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  <w:tr w:rsidR="00931D72" w:rsidRPr="003028E4" w:rsidTr="00FE4895">
        <w:trPr>
          <w:trHeight w:hRule="exact" w:val="34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D72" w:rsidRPr="003028E4" w:rsidRDefault="00931D72" w:rsidP="00FE4895">
            <w:pPr>
              <w:spacing w:line="280" w:lineRule="exact"/>
              <w:ind w:left="2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D72" w:rsidRPr="003028E4" w:rsidRDefault="00931D72" w:rsidP="00FE4895">
            <w:pPr>
              <w:spacing w:line="280" w:lineRule="exact"/>
              <w:ind w:left="2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1D72" w:rsidRPr="003028E4" w:rsidRDefault="00931D72" w:rsidP="00910A09">
      <w:pPr>
        <w:rPr>
          <w:rStyle w:val="2"/>
          <w:rFonts w:eastAsiaTheme="minorEastAsia"/>
          <w:i/>
        </w:rPr>
      </w:pPr>
    </w:p>
    <w:p w:rsidR="00931D72" w:rsidRPr="003028E4" w:rsidRDefault="00931D72" w:rsidP="00910A09">
      <w:pPr>
        <w:pStyle w:val="a4"/>
        <w:ind w:left="0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u w:val="single"/>
        </w:rPr>
      </w:pPr>
      <w:r w:rsidRPr="003028E4">
        <w:rPr>
          <w:rStyle w:val="2"/>
          <w:rFonts w:eastAsiaTheme="minorEastAsia"/>
          <w:i/>
        </w:rPr>
        <w:t>Модуль №2  Техническая и т</w:t>
      </w:r>
      <w:r w:rsidRPr="003028E4">
        <w:rPr>
          <w:rStyle w:val="2"/>
          <w:rFonts w:eastAsia="Arial Unicode MS"/>
          <w:i/>
        </w:rPr>
        <w:t>актическая подготовка</w:t>
      </w:r>
      <w:r w:rsidR="00FE4895" w:rsidRPr="003028E4">
        <w:rPr>
          <w:rStyle w:val="2"/>
          <w:rFonts w:eastAsiaTheme="minorEastAsia"/>
          <w:i/>
        </w:rPr>
        <w:t>.</w:t>
      </w:r>
    </w:p>
    <w:p w:rsidR="00931D72" w:rsidRPr="003028E4" w:rsidRDefault="00931D72" w:rsidP="00931D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E4895" w:rsidRPr="00B83DF2" w:rsidRDefault="00AE7AC6" w:rsidP="00FE4895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83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FE4895" w:rsidRPr="00B83D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Вводное занятие</w:t>
      </w:r>
      <w:r w:rsidR="00FE4895" w:rsidRPr="00B83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Техническая подготовка включает в себя освоение специальных знаний и умений управлять мячом, а также обучение и совершенствование взаимодействий в игровых упражнениях и самой игре, развитие творческих способностей игроков.</w:t>
      </w:r>
    </w:p>
    <w:p w:rsidR="003028E4" w:rsidRPr="00B83DF2" w:rsidRDefault="00AE7AC6" w:rsidP="00FE4895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66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3028E4" w:rsidRPr="00B83DF2">
        <w:rPr>
          <w:rFonts w:ascii="Times New Roman" w:eastAsia="Times New Roman" w:hAnsi="Times New Roman" w:cs="Times New Roman"/>
          <w:b/>
          <w:sz w:val="28"/>
          <w:szCs w:val="28"/>
        </w:rPr>
        <w:t>Перемещения волейболиста</w:t>
      </w:r>
      <w:r w:rsidR="003028E4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8E4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4895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стойка; передвижения в основной стойке приставными шагами правым, левым боком. </w:t>
      </w:r>
    </w:p>
    <w:p w:rsidR="00FE4895" w:rsidRPr="00B83DF2" w:rsidRDefault="003028E4" w:rsidP="00FE4895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F2">
        <w:rPr>
          <w:rFonts w:ascii="Times New Roman" w:hAnsi="Times New Roman" w:cs="Times New Roman"/>
          <w:b/>
          <w:sz w:val="28"/>
          <w:szCs w:val="28"/>
        </w:rPr>
        <w:t>Техника владения мячом</w:t>
      </w:r>
      <w:r w:rsidR="00FE4895" w:rsidRPr="00B83D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Упражнения с мячом</w:t>
      </w:r>
      <w:r w:rsidR="00FE4895" w:rsidRPr="00B8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E4895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отработка техники первой передачи, верхняя и нижняя передачи, отработка обманных действий с мячом, блокировка нападающего мяча, выполнение двойного блока</w:t>
      </w:r>
      <w:r w:rsidR="0042249D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895" w:rsidRPr="00B83DF2" w:rsidRDefault="00AE7AC6" w:rsidP="00FE4895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66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FE4895" w:rsidRPr="00B8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Тактические действия</w:t>
      </w:r>
      <w:r w:rsidR="00FE4895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групповые – </w:t>
      </w:r>
      <w:r w:rsidR="0042249D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 защите</w:t>
      </w:r>
      <w:r w:rsidR="00FE4895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нападении</w:t>
      </w:r>
      <w:r w:rsidR="0042249D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49D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4895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ндивидуальные – </w:t>
      </w:r>
      <w:r w:rsidR="0042249D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нападающие удары по линии.</w:t>
      </w:r>
    </w:p>
    <w:p w:rsidR="00FE4895" w:rsidRPr="003028E4" w:rsidRDefault="00AE7AC6" w:rsidP="00FE4895">
      <w:pPr>
        <w:widowControl w:val="0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FE4895" w:rsidRPr="00B83D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</w:t>
      </w:r>
      <w:r w:rsidR="00FE4895" w:rsidRPr="00B83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4895"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Сдача контрольных испытаний технико-тактической подготовки.</w:t>
      </w:r>
    </w:p>
    <w:p w:rsidR="00FE4895" w:rsidRPr="003028E4" w:rsidRDefault="00FE4895" w:rsidP="00FE48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895" w:rsidRPr="003028E4" w:rsidRDefault="00FE4895" w:rsidP="00FE4895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lastRenderedPageBreak/>
        <w:t>Модуль № 3 «  Игровая подготовка»</w:t>
      </w:r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4895" w:rsidRPr="003028E4" w:rsidRDefault="00FE4895" w:rsidP="0042249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Спортивные игры для детей укрепляют фи</w:t>
      </w:r>
      <w:r w:rsidR="0042249D"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зическое здоровье, развивают </w:t>
      </w: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двигательные способности, совершенс</w:t>
      </w:r>
      <w:r w:rsidR="0042249D"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твуют умения, обучают жизненным </w:t>
      </w: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ситуациям, как следует поступать в тех или иных случаях, развивают мораль, учат ориентироваться в пространстве, помогают ребёнку открывать для себя новый мир.</w:t>
      </w:r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Многообразие двигательных действий, входящих в состав спортивных игр, оказывает также комплексное воздействие на совершенствование координационных и кондиционных способностей. В этом возрасте закладываются основы игровой деятельности, направленные на совершенствование, прежде всего элементарных </w:t>
      </w:r>
      <w:r w:rsidR="0042249D"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игровых умений – приема  мяча, передачи</w:t>
      </w: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; технико – тактических взаимодействий - выбор места. Взаимодействия с партнеров, командой и соперников, необходимых при дальнейшем овладении спортивными играми.</w:t>
      </w:r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Играя, ребёнок пополняет свой багаж знаний и представлений об окружающем мире, развивается его мышление сообразительность. Смекалка. Он получает навыки в ловкости и сноровке, учится морали и правилам общения. Каждая игра способствует упражнению и закреплению приобретённых качеств и навыков, формирование и получение новых.</w:t>
      </w:r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В программе используются игры для развития быстроты, силы,</w:t>
      </w:r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выносливости, пространственной ориентации</w:t>
      </w:r>
      <w:r w:rsidR="0042249D"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игры подготовке </w:t>
      </w:r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волейболистов; игры-поединки, игры-аттракционы.</w:t>
      </w:r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028E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модуля: </w:t>
      </w: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вызвать положительные эмоции у детей (радость,</w:t>
      </w:r>
      <w:proofErr w:type="gramEnd"/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удовольствие, воодушевление), раскрыть потенциальные возможности и</w:t>
      </w:r>
    </w:p>
    <w:p w:rsidR="00FE4895" w:rsidRPr="003028E4" w:rsidRDefault="00FE4895" w:rsidP="00FE489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творческую инициативу ребёнка, привить детям интерес и любовь к подвижным и к спортивным играм </w:t>
      </w:r>
      <w:proofErr w:type="gramStart"/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волейбол, баскетбол, теннис, футбол), закрепить  двигательные навыки, укрепить здоровье детей.</w:t>
      </w:r>
    </w:p>
    <w:p w:rsidR="00FE4895" w:rsidRDefault="00FE4895" w:rsidP="002E146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3028E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D219AB" w:rsidRPr="00386399" w:rsidRDefault="00386399" w:rsidP="009663C7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*Обучающие</w:t>
      </w:r>
    </w:p>
    <w:p w:rsidR="00FE4895" w:rsidRDefault="00386399" w:rsidP="0038639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E4895"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Обучить правилам поведения техники безопасности на спортивных занятиях;</w:t>
      </w:r>
    </w:p>
    <w:p w:rsidR="00D219AB" w:rsidRPr="003028E4" w:rsidRDefault="00D219AB" w:rsidP="00D219AB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культуры движений обогащение двигательного опыта физическими упражнениями с общеразвивающей и корригирующей  направленностью, техническими действиями приёмами базовых видов спорта;</w:t>
      </w:r>
    </w:p>
    <w:p w:rsidR="00D219AB" w:rsidRDefault="00D219AB" w:rsidP="0038639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399" w:rsidRPr="00386399" w:rsidRDefault="00386399" w:rsidP="0038639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63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*Развивающие</w:t>
      </w:r>
    </w:p>
    <w:p w:rsidR="00FE4895" w:rsidRDefault="00386399" w:rsidP="0038639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E4895"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координационных и кондиционных способностей, овладение элементарными технико-тактическими взаимодействиями;</w:t>
      </w:r>
    </w:p>
    <w:p w:rsidR="00386399" w:rsidRDefault="00306C68" w:rsidP="0038639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*Воспитывающие</w:t>
      </w:r>
    </w:p>
    <w:p w:rsidR="00D219AB" w:rsidRPr="003028E4" w:rsidRDefault="00D219AB" w:rsidP="00D219AB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умственных и волевых усилий, концентрации внимания, логичности.</w:t>
      </w:r>
    </w:p>
    <w:p w:rsidR="00D219AB" w:rsidRPr="003170B5" w:rsidRDefault="00D219AB" w:rsidP="003170B5">
      <w:pPr>
        <w:spacing w:after="0" w:line="36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нравственных качеств личности и</w:t>
      </w:r>
      <w:r w:rsidR="0031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поведения в обществе.</w:t>
      </w:r>
    </w:p>
    <w:p w:rsidR="00FE4895" w:rsidRPr="003028E4" w:rsidRDefault="00386399" w:rsidP="0038639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E4895" w:rsidRPr="003028E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стойки интерес к занятиям;</w:t>
      </w:r>
    </w:p>
    <w:p w:rsidR="00FE4895" w:rsidRPr="003028E4" w:rsidRDefault="00FE4895" w:rsidP="002E14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Планируемые результаты:</w:t>
      </w:r>
    </w:p>
    <w:p w:rsidR="00FE4895" w:rsidRPr="003028E4" w:rsidRDefault="00FE4895" w:rsidP="002E14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Ребенок должен знать:</w:t>
      </w:r>
    </w:p>
    <w:p w:rsidR="00FE4895" w:rsidRPr="003028E4" w:rsidRDefault="00FE4895" w:rsidP="002E14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 Правила поведения и технику безопасности на спортивных занятиях;</w:t>
      </w:r>
    </w:p>
    <w:p w:rsidR="00FE4895" w:rsidRPr="003028E4" w:rsidRDefault="00FE4895" w:rsidP="002E14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Правила соревнований по спортивным играм;</w:t>
      </w:r>
    </w:p>
    <w:p w:rsidR="00FE4895" w:rsidRPr="003028E4" w:rsidRDefault="00FE4895" w:rsidP="002E14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 Нормы контрольных нормативов.</w:t>
      </w:r>
    </w:p>
    <w:p w:rsidR="00FE4895" w:rsidRPr="003028E4" w:rsidRDefault="0042249D" w:rsidP="002E146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Д</w:t>
      </w:r>
      <w:r w:rsidR="00FE4895"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олжен уметь:</w:t>
      </w:r>
    </w:p>
    <w:p w:rsidR="00FE4895" w:rsidRPr="003028E4" w:rsidRDefault="00FE4895" w:rsidP="002E146B">
      <w:pPr>
        <w:widowControl w:val="0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Уметь играть в</w:t>
      </w:r>
      <w:r w:rsidR="0042249D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волейбол</w:t>
      </w: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FE4895" w:rsidRPr="003028E4" w:rsidRDefault="00FE4895" w:rsidP="002E146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Взаимодействовать с другими игроками своей команды в групповых и командных действиях</w:t>
      </w:r>
      <w:r w:rsidR="0042249D" w:rsidRPr="003028E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tbl>
      <w:tblPr>
        <w:tblW w:w="10584" w:type="dxa"/>
        <w:tblInd w:w="-41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79"/>
        <w:gridCol w:w="4402"/>
        <w:gridCol w:w="273"/>
        <w:gridCol w:w="1002"/>
        <w:gridCol w:w="1276"/>
        <w:gridCol w:w="1134"/>
        <w:gridCol w:w="1418"/>
      </w:tblGrid>
      <w:tr w:rsidR="0042249D" w:rsidRPr="003028E4" w:rsidTr="00D1374E">
        <w:trPr>
          <w:trHeight w:val="70"/>
        </w:trPr>
        <w:tc>
          <w:tcPr>
            <w:tcW w:w="10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249D" w:rsidRPr="003028E4" w:rsidRDefault="0042249D" w:rsidP="0042249D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pStyle w:val="a5"/>
              <w:spacing w:before="0" w:beforeAutospacing="0" w:after="0" w:afterAutospacing="0"/>
              <w:ind w:left="29"/>
              <w:rPr>
                <w:sz w:val="28"/>
                <w:szCs w:val="28"/>
              </w:rPr>
            </w:pPr>
            <w:r w:rsidRPr="003028E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Наименование тем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D1374E">
            <w:pPr>
              <w:pStyle w:val="a5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3028E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249D" w:rsidRPr="003028E4" w:rsidRDefault="0042249D" w:rsidP="004710B0">
            <w:pPr>
              <w:pStyle w:val="a5"/>
              <w:spacing w:before="0" w:beforeAutospacing="0" w:after="0" w:afterAutospacing="0"/>
              <w:ind w:left="14"/>
              <w:jc w:val="both"/>
              <w:rPr>
                <w:sz w:val="28"/>
                <w:szCs w:val="28"/>
              </w:rPr>
            </w:pPr>
            <w:r w:rsidRPr="003028E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Формы</w:t>
            </w:r>
          </w:p>
          <w:p w:rsidR="0042249D" w:rsidRPr="003028E4" w:rsidRDefault="0042249D" w:rsidP="00D1374E">
            <w:pPr>
              <w:pStyle w:val="a5"/>
              <w:spacing w:before="0" w:beforeAutospacing="0" w:after="0" w:afterAutospacing="0"/>
              <w:ind w:left="14"/>
              <w:jc w:val="both"/>
              <w:rPr>
                <w:sz w:val="28"/>
                <w:szCs w:val="28"/>
              </w:rPr>
            </w:pPr>
            <w:r w:rsidRPr="003028E4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аттестации/контроля</w:t>
            </w:r>
          </w:p>
        </w:tc>
      </w:tr>
      <w:tr w:rsidR="0042249D" w:rsidRPr="003028E4" w:rsidTr="00D1374E">
        <w:trPr>
          <w:trHeight w:val="812"/>
        </w:trPr>
        <w:tc>
          <w:tcPr>
            <w:tcW w:w="10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4710B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49D" w:rsidRPr="003028E4" w:rsidTr="00D1374E">
        <w:tc>
          <w:tcPr>
            <w:tcW w:w="91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249D" w:rsidRPr="003028E4" w:rsidRDefault="0042249D" w:rsidP="004710B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Модуль № 3.  Игровая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2249D" w:rsidRPr="003028E4" w:rsidRDefault="0042249D" w:rsidP="004710B0">
            <w:pPr>
              <w:spacing w:line="280" w:lineRule="exact"/>
              <w:ind w:left="2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42249D" w:rsidRPr="003028E4" w:rsidTr="00D1374E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4710B0">
            <w:pPr>
              <w:spacing w:line="280" w:lineRule="exact"/>
              <w:ind w:left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2249D" w:rsidRPr="003028E4" w:rsidTr="00D1374E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proofErr w:type="gramStart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орматив</w:t>
            </w:r>
          </w:p>
        </w:tc>
      </w:tr>
      <w:tr w:rsidR="0042249D" w:rsidRPr="003028E4" w:rsidTr="00D1374E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D1374E">
            <w:pPr>
              <w:spacing w:line="280" w:lineRule="exact"/>
              <w:ind w:left="2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42249D" w:rsidRPr="003028E4" w:rsidTr="00D1374E"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ind w:left="2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4710B0">
            <w:pPr>
              <w:spacing w:line="280" w:lineRule="exact"/>
              <w:ind w:left="2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Theme="minorEastAsia" w:hAnsi="Times New Roman" w:cs="Times New Roman"/>
                <w:sz w:val="28"/>
                <w:szCs w:val="28"/>
              </w:rPr>
              <w:t>беседа</w:t>
            </w:r>
          </w:p>
        </w:tc>
      </w:tr>
      <w:tr w:rsidR="0042249D" w:rsidRPr="003028E4" w:rsidTr="00D1374E">
        <w:trPr>
          <w:trHeight w:val="375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Всего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4710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4710B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49D" w:rsidRPr="003028E4" w:rsidTr="00D1374E">
        <w:trPr>
          <w:trHeight w:val="540"/>
        </w:trPr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D" w:rsidRPr="003028E4" w:rsidRDefault="0042249D" w:rsidP="004710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Style w:val="2"/>
                <w:rFonts w:eastAsia="Arial Unicode MS"/>
              </w:rPr>
              <w:t>Итого часов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8E4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249D" w:rsidRPr="003028E4" w:rsidRDefault="0042249D" w:rsidP="004710B0">
            <w:pPr>
              <w:spacing w:line="280" w:lineRule="exact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E4">
              <w:rPr>
                <w:rStyle w:val="2"/>
                <w:rFonts w:eastAsia="Arial Unicode MS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49D" w:rsidRPr="003028E4" w:rsidRDefault="0042249D" w:rsidP="004710B0">
            <w:pPr>
              <w:spacing w:line="280" w:lineRule="exact"/>
              <w:ind w:left="240"/>
              <w:jc w:val="center"/>
              <w:rPr>
                <w:rStyle w:val="2"/>
                <w:rFonts w:eastAsia="Arial Unicode MS"/>
              </w:rPr>
            </w:pPr>
          </w:p>
        </w:tc>
      </w:tr>
    </w:tbl>
    <w:p w:rsidR="0042249D" w:rsidRPr="003028E4" w:rsidRDefault="0042249D" w:rsidP="0042249D">
      <w:pPr>
        <w:shd w:val="clear" w:color="auto" w:fill="FFFFFF"/>
        <w:spacing w:line="360" w:lineRule="auto"/>
        <w:ind w:right="6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2249D" w:rsidRPr="003028E4" w:rsidRDefault="0042249D" w:rsidP="0042249D">
      <w:pPr>
        <w:shd w:val="clear" w:color="auto" w:fill="FFFFFF"/>
        <w:spacing w:line="360" w:lineRule="auto"/>
        <w:ind w:right="6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2249D" w:rsidRPr="003028E4" w:rsidRDefault="0042249D" w:rsidP="0042249D">
      <w:pPr>
        <w:keepNext/>
        <w:keepLines/>
        <w:widowControl w:val="0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 xml:space="preserve">Модуль №3   </w:t>
      </w:r>
      <w:r w:rsidRPr="003028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 w:bidi="ru-RU"/>
        </w:rPr>
        <w:t>Игровая подготовка</w:t>
      </w:r>
    </w:p>
    <w:p w:rsidR="0042249D" w:rsidRPr="003028E4" w:rsidRDefault="0042249D" w:rsidP="0042249D">
      <w:pPr>
        <w:keepNext/>
        <w:keepLines/>
        <w:widowControl w:val="0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 w:bidi="ru-RU"/>
        </w:rPr>
      </w:pPr>
    </w:p>
    <w:p w:rsidR="0042249D" w:rsidRPr="003028E4" w:rsidRDefault="00AE7AC6" w:rsidP="0042249D">
      <w:pPr>
        <w:keepNext/>
        <w:keepLines/>
        <w:widowControl w:val="0"/>
        <w:numPr>
          <w:ilvl w:val="0"/>
          <w:numId w:val="9"/>
        </w:numPr>
        <w:spacing w:after="0" w:line="280" w:lineRule="exact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66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42249D" w:rsidRPr="003028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 xml:space="preserve">Вводное занятие. </w:t>
      </w:r>
    </w:p>
    <w:p w:rsidR="0042249D" w:rsidRPr="003028E4" w:rsidRDefault="0042249D" w:rsidP="0042249D">
      <w:pPr>
        <w:keepNext/>
        <w:keepLines/>
        <w:widowControl w:val="0"/>
        <w:spacing w:after="0" w:line="280" w:lineRule="exact"/>
        <w:ind w:left="720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:rsidR="0042249D" w:rsidRPr="003028E4" w:rsidRDefault="0042249D" w:rsidP="00B83DF2">
      <w:pPr>
        <w:keepNext/>
        <w:keepLines/>
        <w:widowControl w:val="0"/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Учебная игра с ограничениями. Учебная игра с дополнительными условиями. Методы организации подвижных игр. Эффективность игровых действий. Правила и организация игр.</w:t>
      </w:r>
    </w:p>
    <w:p w:rsidR="0042249D" w:rsidRPr="003028E4" w:rsidRDefault="0042249D" w:rsidP="00B83DF2">
      <w:pPr>
        <w:keepNext/>
        <w:keepLines/>
        <w:widowControl w:val="0"/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Виды спортивных игр. Значение спортивных игр при подготовке юных</w:t>
      </w:r>
      <w:r w:rsidR="000B32B7"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волейболистов</w:t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 Правила и орга</w:t>
      </w:r>
      <w:r w:rsidR="000B32B7"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низация спортивных игр (футбол</w:t>
      </w:r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волейбол, хоккей, ручной мяч, пионербол</w:t>
      </w:r>
      <w:proofErr w:type="gramStart"/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.и</w:t>
      </w:r>
      <w:proofErr w:type="gramEnd"/>
      <w:r w:rsidRPr="00302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т.д.).</w:t>
      </w:r>
    </w:p>
    <w:p w:rsidR="0042249D" w:rsidRPr="003028E4" w:rsidRDefault="0042249D" w:rsidP="00B83DF2">
      <w:pPr>
        <w:keepNext/>
        <w:keepLines/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:rsidR="0042249D" w:rsidRPr="003028E4" w:rsidRDefault="00AE7AC6" w:rsidP="00B83DF2">
      <w:pPr>
        <w:widowControl w:val="0"/>
        <w:numPr>
          <w:ilvl w:val="0"/>
          <w:numId w:val="9"/>
        </w:numPr>
        <w:spacing w:after="0" w:line="280" w:lineRule="exact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Тема.</w:t>
      </w:r>
      <w:r w:rsidR="00966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 xml:space="preserve"> </w:t>
      </w:r>
      <w:r w:rsidR="0042249D" w:rsidRPr="003028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Учебная игра.</w:t>
      </w:r>
    </w:p>
    <w:p w:rsidR="0042249D" w:rsidRPr="003028E4" w:rsidRDefault="0042249D" w:rsidP="00B83DF2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</w:p>
    <w:p w:rsidR="00AE7AC6" w:rsidRPr="003028E4" w:rsidRDefault="0042249D" w:rsidP="00B83D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Игра в защите</w:t>
      </w:r>
      <w:r w:rsidR="000B32B7"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правильная расстановка игроков на приеме.</w:t>
      </w:r>
    </w:p>
    <w:p w:rsidR="0042249D" w:rsidRPr="003028E4" w:rsidRDefault="00AE7AC6" w:rsidP="00B83DF2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Тема.</w:t>
      </w:r>
      <w:r w:rsidR="00966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249D" w:rsidRPr="003028E4">
        <w:rPr>
          <w:rFonts w:ascii="Times New Roman" w:eastAsia="Times New Roman" w:hAnsi="Times New Roman" w:cs="Times New Roman"/>
          <w:b/>
          <w:i/>
          <w:sz w:val="28"/>
          <w:szCs w:val="28"/>
        </w:rPr>
        <w:t>Соревнования.</w:t>
      </w:r>
    </w:p>
    <w:p w:rsidR="00AE7AC6" w:rsidRPr="003028E4" w:rsidRDefault="0042249D" w:rsidP="00B83DF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Внутригрупповые соревнования по общей физической подготовке, по подвижным и спортивным играм, учебные игры по</w:t>
      </w:r>
      <w:r w:rsidR="000B32B7"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волейболу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42249D" w:rsidRPr="003028E4" w:rsidRDefault="00AE7AC6" w:rsidP="00B83DF2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8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Тема.</w:t>
      </w:r>
      <w:r w:rsidR="00966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249D" w:rsidRPr="003028E4">
        <w:rPr>
          <w:rFonts w:ascii="Times New Roman" w:eastAsia="Times New Roman" w:hAnsi="Times New Roman" w:cs="Times New Roman"/>
          <w:sz w:val="28"/>
          <w:szCs w:val="28"/>
        </w:rPr>
        <w:t>Районные и областные соревнования и турниры.</w:t>
      </w:r>
    </w:p>
    <w:p w:rsidR="0042249D" w:rsidRPr="003028E4" w:rsidRDefault="0042249D" w:rsidP="0042249D">
      <w:pPr>
        <w:spacing w:after="0" w:line="240" w:lineRule="auto"/>
        <w:ind w:right="-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Методическое обеспечение программы</w:t>
      </w:r>
    </w:p>
    <w:p w:rsidR="0042249D" w:rsidRPr="003028E4" w:rsidRDefault="0042249D" w:rsidP="0042249D">
      <w:pPr>
        <w:spacing w:after="0" w:line="240" w:lineRule="auto"/>
        <w:ind w:right="-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9D" w:rsidRPr="003028E4" w:rsidRDefault="0042249D" w:rsidP="00B83DF2">
      <w:pPr>
        <w:widowControl w:val="0"/>
        <w:spacing w:after="0" w:line="360" w:lineRule="auto"/>
        <w:ind w:left="142" w:right="-4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 и методы организации учебно-воспитательного процесса: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репродуктивные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иллюстративные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соревновательный</w:t>
      </w:r>
    </w:p>
    <w:p w:rsidR="00AE7AC6" w:rsidRPr="003028E4" w:rsidRDefault="00AE7AC6" w:rsidP="00AE7A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и методические пособия:</w:t>
      </w:r>
    </w:p>
    <w:p w:rsidR="00AE7AC6" w:rsidRPr="003028E4" w:rsidRDefault="00AE7AC6" w:rsidP="00AE7AC6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модели;</w:t>
      </w:r>
    </w:p>
    <w:p w:rsidR="00AE7AC6" w:rsidRPr="003028E4" w:rsidRDefault="00AE7AC6" w:rsidP="00AE7AC6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печатные;</w:t>
      </w:r>
    </w:p>
    <w:p w:rsidR="00AE7AC6" w:rsidRPr="003028E4" w:rsidRDefault="00AE7AC6" w:rsidP="00AE7AC6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кинофрагменты;</w:t>
      </w:r>
    </w:p>
    <w:p w:rsidR="00AE7AC6" w:rsidRPr="003028E4" w:rsidRDefault="00AE7AC6" w:rsidP="00AE7AC6">
      <w:pPr>
        <w:widowControl w:val="0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видеозаписи;</w:t>
      </w:r>
    </w:p>
    <w:p w:rsidR="0042249D" w:rsidRPr="003028E4" w:rsidRDefault="0042249D" w:rsidP="00B83DF2">
      <w:pPr>
        <w:widowControl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9D" w:rsidRPr="003028E4" w:rsidRDefault="0042249D" w:rsidP="00B83DF2">
      <w:pPr>
        <w:widowControl w:val="0"/>
        <w:spacing w:after="0" w:line="360" w:lineRule="auto"/>
        <w:ind w:left="142" w:right="-4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49D" w:rsidRPr="003028E4" w:rsidRDefault="0042249D" w:rsidP="0042249D">
      <w:pPr>
        <w:keepNext/>
        <w:spacing w:before="240" w:after="60" w:line="36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Требования к оснащенности учебного процесса</w:t>
      </w:r>
    </w:p>
    <w:p w:rsidR="00AE7AC6" w:rsidRPr="003028E4" w:rsidRDefault="00AE7AC6" w:rsidP="00AE7AC6">
      <w:pPr>
        <w:pStyle w:val="a4"/>
        <w:numPr>
          <w:ilvl w:val="0"/>
          <w:numId w:val="11"/>
        </w:numPr>
        <w:spacing w:line="360" w:lineRule="auto"/>
        <w:ind w:right="-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DF2">
        <w:rPr>
          <w:rFonts w:ascii="Times New Roman" w:eastAsia="Times New Roman" w:hAnsi="Times New Roman" w:cs="Times New Roman"/>
          <w:b/>
          <w:sz w:val="28"/>
          <w:szCs w:val="28"/>
        </w:rPr>
        <w:t>Техническое оснащение занятий</w:t>
      </w:r>
      <w:r w:rsidRPr="003028E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E7AC6" w:rsidRPr="003028E4" w:rsidRDefault="00AE7AC6" w:rsidP="00AE7AC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набивные мячи</w:t>
      </w:r>
    </w:p>
    <w:p w:rsidR="00AE7AC6" w:rsidRPr="003028E4" w:rsidRDefault="00AE7AC6" w:rsidP="00AE7AC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волейбольные  мячи</w:t>
      </w:r>
    </w:p>
    <w:p w:rsidR="00AE7AC6" w:rsidRPr="003028E4" w:rsidRDefault="00AE7AC6" w:rsidP="00AE7AC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скамейки</w:t>
      </w:r>
    </w:p>
    <w:p w:rsidR="00AE7AC6" w:rsidRPr="003028E4" w:rsidRDefault="00AE7AC6" w:rsidP="00AE7AC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:rsidR="00AE7AC6" w:rsidRPr="003028E4" w:rsidRDefault="00AE7AC6" w:rsidP="00AE7AC6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</w:t>
      </w:r>
    </w:p>
    <w:p w:rsidR="0042249D" w:rsidRPr="003028E4" w:rsidRDefault="0042249D" w:rsidP="00422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спортивное: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для занятий по общей физической подготовке;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тренажеры и устройства для воспитания и развития физических качеств;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оборудования для занятий спортивными и подвижными играми.</w:t>
      </w:r>
    </w:p>
    <w:p w:rsidR="0042249D" w:rsidRPr="003028E4" w:rsidRDefault="0042249D" w:rsidP="004224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Вспомогательное оборудование:</w:t>
      </w:r>
    </w:p>
    <w:p w:rsidR="0042249D" w:rsidRPr="003028E4" w:rsidRDefault="0042249D" w:rsidP="0042249D">
      <w:pPr>
        <w:widowControl w:val="0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вспомогательное оборудование для оснащения мест хранения спортивного инвентаря и оборудования.</w:t>
      </w:r>
    </w:p>
    <w:p w:rsidR="0042249D" w:rsidRDefault="0042249D" w:rsidP="00910A0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028E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Методическое обеспечение</w:t>
      </w: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13EF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Список литературы.</w:t>
      </w: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1.Беляев А.В</w:t>
      </w: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Волейбол [Электронный ресурс] -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М.:Ф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изкультура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спорт, 2000г.</w:t>
      </w: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2.Виноградов  П.А, Физическая культура и спорт трудящих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ся, Советский спорт,2015.</w:t>
      </w: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Методический сборник №4. " Волейбол. Техника. Тактика. Тренировка": http://shkola-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savina.ru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images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metodica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/33.pdf.</w:t>
      </w: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3.Потапкина Г.В. (под редакцией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Квитова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А.Н.). Нормативно-правовое и методическое обеспечение  деятельности спортивных школ: охрана труда и безопасность занятий физической культурой и спортом: методические </w:t>
      </w: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рекомендации.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2017</w:t>
      </w: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4.Сингина Н.Ф. Фомин Е. В. Методическое руководство №16. </w:t>
      </w:r>
      <w:proofErr w:type="gram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Психолого- педагогические</w:t>
      </w:r>
      <w:proofErr w:type="gram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аспекты деятельности тренера по волейболу,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ющего в ДЮСШ. Москва – 2018г.</w:t>
      </w: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5.Фомин 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.В., Силаева Л.В.</w:t>
      </w: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Белова Н.Ю. Процесс спортивной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игроков. Москва – 2017г.</w:t>
      </w: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6.Физическая культура и физическая подготовка: Учебник. / Под ред. В.Я.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Кикотя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И.С.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Барчук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- М.: ЮНИТИ, 2016г.</w:t>
      </w:r>
    </w:p>
    <w:p w:rsidR="00413EFA" w:rsidRPr="003028E4" w:rsidRDefault="00413EFA" w:rsidP="00413EF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028E4">
        <w:rPr>
          <w:color w:val="000000"/>
          <w:sz w:val="28"/>
          <w:szCs w:val="28"/>
        </w:rPr>
        <w:t xml:space="preserve">. Голомазов В.А., Ковалев В.Д., Мельников А.Г. «Волейбол в школе». М.: «ФК и С», 2015 г. </w:t>
      </w:r>
    </w:p>
    <w:p w:rsidR="00413EFA" w:rsidRPr="003028E4" w:rsidRDefault="00413EFA" w:rsidP="00413EFA">
      <w:pPr>
        <w:pStyle w:val="a5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028E4">
        <w:rPr>
          <w:color w:val="000000"/>
          <w:sz w:val="28"/>
          <w:szCs w:val="28"/>
        </w:rPr>
        <w:t xml:space="preserve">. Железняк Ю.Д., </w:t>
      </w:r>
      <w:proofErr w:type="spellStart"/>
      <w:r w:rsidRPr="003028E4">
        <w:rPr>
          <w:color w:val="000000"/>
          <w:sz w:val="28"/>
          <w:szCs w:val="28"/>
        </w:rPr>
        <w:t>Слупский</w:t>
      </w:r>
      <w:proofErr w:type="spellEnd"/>
      <w:r w:rsidRPr="003028E4">
        <w:rPr>
          <w:color w:val="000000"/>
          <w:sz w:val="28"/>
          <w:szCs w:val="28"/>
        </w:rPr>
        <w:t xml:space="preserve"> Л.Н. «Волейбол в школе». М.: «Просвещение», 2015 г. </w:t>
      </w:r>
    </w:p>
    <w:p w:rsidR="00413EFA" w:rsidRPr="003028E4" w:rsidRDefault="00413EFA" w:rsidP="0041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Железняк Ю.Д. «К мастерству в волейболе». М.: «ФК и С», 2000 г. </w:t>
      </w:r>
    </w:p>
    <w:p w:rsidR="00413EFA" w:rsidRPr="003028E4" w:rsidRDefault="00413EFA" w:rsidP="0041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Железняк Ю.Д. «120 уроков по волейболу». М.: «ФК и С», 2000 г. </w:t>
      </w:r>
    </w:p>
    <w:p w:rsidR="00413EFA" w:rsidRPr="003028E4" w:rsidRDefault="00413EFA" w:rsidP="0041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Козырева Л. «Волейбол».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збука спорта. М.: «ФК и С», 2017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413EFA" w:rsidRPr="003028E4" w:rsidRDefault="00413EFA" w:rsidP="0041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Клещев</w:t>
      </w:r>
      <w:proofErr w:type="spellEnd"/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Ю.Н., Фурманов А.Г. «Юный волейболист». М.: «ФК и С»,</w:t>
      </w:r>
    </w:p>
    <w:p w:rsidR="00413EFA" w:rsidRPr="003028E4" w:rsidRDefault="00413EFA" w:rsidP="0041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г. </w:t>
      </w:r>
    </w:p>
    <w:p w:rsidR="00413EFA" w:rsidRPr="003028E4" w:rsidRDefault="00413EFA" w:rsidP="0041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Перельман М.Р. «Специальная физическая подготовка волейболиста». «ФК и</w:t>
      </w:r>
      <w:proofErr w:type="gramStart"/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2016 г.</w:t>
      </w:r>
    </w:p>
    <w:p w:rsidR="00413EFA" w:rsidRPr="003028E4" w:rsidRDefault="00413EFA" w:rsidP="0041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Лях В.И. и др. «Физическая культура». Учебник для учащихся 10-11 классов общеобразовательных учр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еждений. М.: «Просвещение», 2019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413EFA" w:rsidRPr="003028E4" w:rsidRDefault="00413EFA" w:rsidP="00413E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302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Фурманов А.Г. «Начальное обучение волейболистов». Минск, «Беларусь», 2015 г.</w:t>
      </w: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Перечень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интернет-ресурсов</w:t>
      </w:r>
      <w:proofErr w:type="spellEnd"/>
    </w:p>
    <w:p w:rsidR="00413EFA" w:rsidRPr="00413EFA" w:rsidRDefault="00413EFA" w:rsidP="00413EFA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1. </w:t>
      </w:r>
      <w:proofErr w:type="gram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Библиотека международной спортивной информации. //http://bmsi.ru  - Федеральный закон от 29.12.2012 №273-ФЗ «Об образовании в РФ» - Приказ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Минобрнауки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от 29.08.2013 №1008 «Об утверждении Порядка организации и осуществления образовательной деятельности по дополнительным общеобразовательным программам» - Приказ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Минспорта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от 27.12.2013 №1125 «Об утверждении особенностей организации и осуществления образовательной, тренировочной и методической деятельности в области </w:t>
      </w:r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физической культуры и спорта» - Письмо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Минспорта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</w:t>
      </w:r>
      <w:proofErr w:type="gram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12.05.2014 №ВМ-04-10/2554 «Методические рекомендации по организации спортивной подготовки в РФ» - Приказ </w:t>
      </w:r>
      <w:proofErr w:type="spellStart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Минспорта</w:t>
      </w:r>
      <w:proofErr w:type="spellEnd"/>
      <w:r w:rsidRPr="00413EF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РФ от 30.08.2013г. №680 «Об утверждении Федерального стандарта  спортивной подгот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овки по виду спорта волейбол». </w:t>
      </w:r>
    </w:p>
    <w:p w:rsidR="00FA6892" w:rsidRPr="003028E4" w:rsidRDefault="00FA6892" w:rsidP="00910A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A09" w:rsidRPr="003028E4" w:rsidRDefault="00910A09" w:rsidP="00910A09">
      <w:pPr>
        <w:pStyle w:val="21"/>
        <w:shd w:val="clear" w:color="auto" w:fill="auto"/>
        <w:spacing w:after="0" w:line="360" w:lineRule="auto"/>
        <w:ind w:firstLine="709"/>
        <w:jc w:val="both"/>
      </w:pPr>
      <w:r w:rsidRPr="003028E4">
        <w:rPr>
          <w:b/>
          <w:u w:val="single"/>
        </w:rPr>
        <w:t>Кадровое обеспечение программы:</w:t>
      </w:r>
      <w:r w:rsidRPr="003028E4">
        <w:t xml:space="preserve"> программу реализует педагог дополнительного образования.</w:t>
      </w:r>
    </w:p>
    <w:p w:rsidR="00FA6892" w:rsidRPr="003028E4" w:rsidRDefault="00FA6892" w:rsidP="00910A0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4895" w:rsidRPr="003028E4" w:rsidRDefault="00FE4895" w:rsidP="00910A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4895" w:rsidRPr="003028E4" w:rsidRDefault="00FE4895" w:rsidP="00910A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4895" w:rsidRPr="003028E4" w:rsidRDefault="00FE4895" w:rsidP="00910A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E4895" w:rsidRPr="003028E4" w:rsidRDefault="00FE4895" w:rsidP="00FE4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31D72" w:rsidRPr="003028E4" w:rsidRDefault="00931D72" w:rsidP="00931D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913EC3" w:rsidRPr="003028E4" w:rsidRDefault="00913EC3" w:rsidP="00F6678B">
      <w:pPr>
        <w:keepNext/>
        <w:shd w:val="clear" w:color="auto" w:fill="FFFFFF"/>
        <w:spacing w:after="375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93A1B" w:rsidRPr="003028E4" w:rsidRDefault="00293A1B">
      <w:pPr>
        <w:rPr>
          <w:rFonts w:ascii="Times New Roman" w:hAnsi="Times New Roman" w:cs="Times New Roman"/>
          <w:sz w:val="28"/>
          <w:szCs w:val="28"/>
        </w:rPr>
      </w:pPr>
    </w:p>
    <w:sectPr w:rsidR="00293A1B" w:rsidRPr="003028E4" w:rsidSect="00910A0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1EF"/>
    <w:multiLevelType w:val="hybridMultilevel"/>
    <w:tmpl w:val="B98255A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A644A8F"/>
    <w:multiLevelType w:val="hybridMultilevel"/>
    <w:tmpl w:val="A1B64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66724A"/>
    <w:multiLevelType w:val="hybridMultilevel"/>
    <w:tmpl w:val="6054D376"/>
    <w:lvl w:ilvl="0" w:tplc="82DEE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479C4"/>
    <w:multiLevelType w:val="hybridMultilevel"/>
    <w:tmpl w:val="16BC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A0351"/>
    <w:multiLevelType w:val="hybridMultilevel"/>
    <w:tmpl w:val="C048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81389"/>
    <w:multiLevelType w:val="hybridMultilevel"/>
    <w:tmpl w:val="FE267D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4063B"/>
    <w:multiLevelType w:val="hybridMultilevel"/>
    <w:tmpl w:val="A1B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4027D"/>
    <w:multiLevelType w:val="hybridMultilevel"/>
    <w:tmpl w:val="39FA9EB8"/>
    <w:lvl w:ilvl="0" w:tplc="E24065D0">
      <w:numFmt w:val="bullet"/>
      <w:lvlText w:val="-"/>
      <w:lvlJc w:val="left"/>
      <w:pPr>
        <w:tabs>
          <w:tab w:val="num" w:pos="-900"/>
        </w:tabs>
        <w:ind w:left="-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8">
    <w:nsid w:val="4471682E"/>
    <w:multiLevelType w:val="hybridMultilevel"/>
    <w:tmpl w:val="FFDC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01744"/>
    <w:multiLevelType w:val="hybridMultilevel"/>
    <w:tmpl w:val="77E4EE20"/>
    <w:lvl w:ilvl="0" w:tplc="06BCD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6D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09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22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446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66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6F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C18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AE3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923808"/>
    <w:multiLevelType w:val="hybridMultilevel"/>
    <w:tmpl w:val="26060238"/>
    <w:lvl w:ilvl="0" w:tplc="5B042D3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6E2785"/>
    <w:multiLevelType w:val="hybridMultilevel"/>
    <w:tmpl w:val="761204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5062C49"/>
    <w:multiLevelType w:val="hybridMultilevel"/>
    <w:tmpl w:val="75AE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441D9"/>
    <w:multiLevelType w:val="hybridMultilevel"/>
    <w:tmpl w:val="A1B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F1035"/>
    <w:multiLevelType w:val="hybridMultilevel"/>
    <w:tmpl w:val="85605E24"/>
    <w:lvl w:ilvl="0" w:tplc="F5402DA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6"/>
  </w:num>
  <w:num w:numId="9">
    <w:abstractNumId w:val="14"/>
  </w:num>
  <w:num w:numId="10">
    <w:abstractNumId w:val="11"/>
  </w:num>
  <w:num w:numId="11">
    <w:abstractNumId w:val="0"/>
  </w:num>
  <w:num w:numId="12">
    <w:abstractNumId w:val="8"/>
  </w:num>
  <w:num w:numId="13">
    <w:abstractNumId w:val="10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3A1B"/>
    <w:rsid w:val="0003457D"/>
    <w:rsid w:val="0006166B"/>
    <w:rsid w:val="000B32B7"/>
    <w:rsid w:val="00200084"/>
    <w:rsid w:val="00213542"/>
    <w:rsid w:val="00293A1B"/>
    <w:rsid w:val="002A7276"/>
    <w:rsid w:val="002E146B"/>
    <w:rsid w:val="003028E4"/>
    <w:rsid w:val="00306C68"/>
    <w:rsid w:val="003170B5"/>
    <w:rsid w:val="00386399"/>
    <w:rsid w:val="00413EFA"/>
    <w:rsid w:val="0042249D"/>
    <w:rsid w:val="004710B0"/>
    <w:rsid w:val="004F55F0"/>
    <w:rsid w:val="004F705A"/>
    <w:rsid w:val="005E4AEE"/>
    <w:rsid w:val="006A21EA"/>
    <w:rsid w:val="006D7408"/>
    <w:rsid w:val="006E3152"/>
    <w:rsid w:val="0070165C"/>
    <w:rsid w:val="007032C6"/>
    <w:rsid w:val="0070400A"/>
    <w:rsid w:val="00754A2D"/>
    <w:rsid w:val="007604E3"/>
    <w:rsid w:val="00863B50"/>
    <w:rsid w:val="00910A09"/>
    <w:rsid w:val="00913EC3"/>
    <w:rsid w:val="00931D72"/>
    <w:rsid w:val="009624AB"/>
    <w:rsid w:val="009663C7"/>
    <w:rsid w:val="00976D17"/>
    <w:rsid w:val="009B6938"/>
    <w:rsid w:val="00A069E4"/>
    <w:rsid w:val="00A318F8"/>
    <w:rsid w:val="00AE7AC6"/>
    <w:rsid w:val="00B83DF2"/>
    <w:rsid w:val="00C207CA"/>
    <w:rsid w:val="00CD7BD3"/>
    <w:rsid w:val="00CE4AA6"/>
    <w:rsid w:val="00D1374E"/>
    <w:rsid w:val="00D219AB"/>
    <w:rsid w:val="00DD7956"/>
    <w:rsid w:val="00E110D4"/>
    <w:rsid w:val="00E87CE1"/>
    <w:rsid w:val="00EC7A79"/>
    <w:rsid w:val="00F013DC"/>
    <w:rsid w:val="00F44F45"/>
    <w:rsid w:val="00F6678B"/>
    <w:rsid w:val="00FA6892"/>
    <w:rsid w:val="00FE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678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931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931D7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9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rsid w:val="00422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"/>
    <w:basedOn w:val="3"/>
    <w:rsid w:val="00422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910A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910A09"/>
    <w:pPr>
      <w:widowControl w:val="0"/>
      <w:shd w:val="clear" w:color="auto" w:fill="FFFFFF"/>
      <w:spacing w:after="1200" w:line="322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3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678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6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basedOn w:val="a0"/>
    <w:rsid w:val="00931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931D7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unhideWhenUsed/>
    <w:rsid w:val="0093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rsid w:val="00422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Заголовок №3"/>
    <w:basedOn w:val="3"/>
    <w:rsid w:val="004224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6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3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A2D1-BF04-44A7-AB12-22B6EC64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5681</Words>
  <Characters>32383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ГБОУ СОШ с.Хв-ка113</cp:lastModifiedBy>
  <cp:revision>17</cp:revision>
  <cp:lastPrinted>2020-03-11T10:47:00Z</cp:lastPrinted>
  <dcterms:created xsi:type="dcterms:W3CDTF">2020-02-20T07:04:00Z</dcterms:created>
  <dcterms:modified xsi:type="dcterms:W3CDTF">2020-08-14T10:54:00Z</dcterms:modified>
</cp:coreProperties>
</file>