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CC" w:rsidRDefault="00BE4ECC" w:rsidP="00BE4E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BE4ECC" w:rsidRDefault="00BE4ECC" w:rsidP="00BE4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ECC">
        <w:rPr>
          <w:rFonts w:ascii="Times New Roman" w:hAnsi="Times New Roman" w:cs="Times New Roman"/>
          <w:sz w:val="28"/>
          <w:szCs w:val="28"/>
        </w:rPr>
        <w:t>по правилам дорожного движения</w:t>
      </w:r>
    </w:p>
    <w:p w:rsidR="00BE4ECC" w:rsidRDefault="00BE4ECC">
      <w:pPr>
        <w:rPr>
          <w:rFonts w:ascii="Times New Roman" w:hAnsi="Times New Roman" w:cs="Times New Roman"/>
          <w:sz w:val="28"/>
          <w:szCs w:val="28"/>
        </w:rPr>
      </w:pPr>
      <w:r w:rsidRPr="00BE4ECC">
        <w:rPr>
          <w:rFonts w:ascii="Times New Roman" w:hAnsi="Times New Roman" w:cs="Times New Roman"/>
          <w:sz w:val="28"/>
          <w:szCs w:val="28"/>
        </w:rPr>
        <w:t xml:space="preserve">Обязанности пешеходов: </w:t>
      </w:r>
    </w:p>
    <w:p w:rsidR="00BE4ECC" w:rsidRDefault="00BE4ECC">
      <w:pPr>
        <w:rPr>
          <w:rFonts w:ascii="Times New Roman" w:hAnsi="Times New Roman" w:cs="Times New Roman"/>
          <w:sz w:val="28"/>
          <w:szCs w:val="28"/>
        </w:rPr>
      </w:pPr>
      <w:r w:rsidRPr="00BE4ECC">
        <w:rPr>
          <w:rFonts w:ascii="Times New Roman" w:hAnsi="Times New Roman" w:cs="Times New Roman"/>
          <w:sz w:val="28"/>
          <w:szCs w:val="28"/>
        </w:rPr>
        <w:t xml:space="preserve">1. Пешеходы должны двигаться по тротуарам или пешеходным дорожкам, а при их отсутствии – по обочинам. Пешеходы, перевозящие или переносящие громоздкие предметы, могут двигаться по краю проезжей части, если их движение по тротуарам или обочинам создаёт помехи для других пешеходов.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– по внешнему краю проезжей части). При движении по краю проезжей части пешеходы должны идти навстречу движению транспортных средств. Лица, ведущие мопед, велосипед, в этих случаях должны следовать по ходу движения транспортных средств. </w:t>
      </w:r>
    </w:p>
    <w:p w:rsidR="00BE4ECC" w:rsidRDefault="00BE4ECC">
      <w:pPr>
        <w:rPr>
          <w:rFonts w:ascii="Times New Roman" w:hAnsi="Times New Roman" w:cs="Times New Roman"/>
          <w:sz w:val="28"/>
          <w:szCs w:val="28"/>
        </w:rPr>
      </w:pPr>
      <w:r w:rsidRPr="00BE4ECC">
        <w:rPr>
          <w:rFonts w:ascii="Times New Roman" w:hAnsi="Times New Roman" w:cs="Times New Roman"/>
          <w:sz w:val="28"/>
          <w:szCs w:val="28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</w:t>
      </w:r>
      <w:proofErr w:type="gramStart"/>
      <w:r w:rsidRPr="00BE4E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4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E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E4ECC">
        <w:rPr>
          <w:rFonts w:ascii="Times New Roman" w:hAnsi="Times New Roman" w:cs="Times New Roman"/>
          <w:sz w:val="28"/>
          <w:szCs w:val="28"/>
        </w:rPr>
        <w:t xml:space="preserve"> в тёмное время суток и в условиях недостаточной видимости – с включёнными фонарями: спереди – белого цвета. сзади – красного. Группы детей разрешается водить только по тротуарам и пешеходным дорожкам, а при их отсутствии – и по обочинам, но лишь в светлое время суток и только в сопровождении взрослых.</w:t>
      </w:r>
    </w:p>
    <w:p w:rsidR="00BE4ECC" w:rsidRDefault="00BE4ECC">
      <w:pPr>
        <w:rPr>
          <w:rFonts w:ascii="Times New Roman" w:hAnsi="Times New Roman" w:cs="Times New Roman"/>
          <w:sz w:val="28"/>
          <w:szCs w:val="28"/>
        </w:rPr>
      </w:pPr>
      <w:r w:rsidRPr="00BE4ECC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BE4ECC">
        <w:rPr>
          <w:rFonts w:ascii="Times New Roman" w:hAnsi="Times New Roman" w:cs="Times New Roman"/>
          <w:sz w:val="28"/>
          <w:szCs w:val="28"/>
        </w:rPr>
        <w:t>Пешеходы должны пересекать проезжую часть по пешеходным переходам, в том числе по подземным и надземным, а при их отсутствии – на перекрёстках по линии тротуаров или обочин.</w:t>
      </w:r>
      <w:proofErr w:type="gramEnd"/>
      <w:r w:rsidRPr="00BE4ECC">
        <w:rPr>
          <w:rFonts w:ascii="Times New Roman" w:hAnsi="Times New Roman" w:cs="Times New Roman"/>
          <w:sz w:val="28"/>
          <w:szCs w:val="28"/>
        </w:rPr>
        <w:t xml:space="preserve"> При отсутствии в зоне видимости перехода или перекрёстка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BE4ECC" w:rsidRDefault="00BE4ECC">
      <w:pPr>
        <w:rPr>
          <w:rFonts w:ascii="Times New Roman" w:hAnsi="Times New Roman" w:cs="Times New Roman"/>
          <w:sz w:val="28"/>
          <w:szCs w:val="28"/>
        </w:rPr>
      </w:pPr>
      <w:r w:rsidRPr="00BE4ECC">
        <w:rPr>
          <w:rFonts w:ascii="Times New Roman" w:hAnsi="Times New Roman" w:cs="Times New Roman"/>
          <w:sz w:val="28"/>
          <w:szCs w:val="28"/>
        </w:rPr>
        <w:t xml:space="preserve"> 4. В местах, где движение регулируется, пешеходы должны руководствоват</w:t>
      </w:r>
      <w:r>
        <w:rPr>
          <w:rFonts w:ascii="Times New Roman" w:hAnsi="Times New Roman" w:cs="Times New Roman"/>
          <w:sz w:val="28"/>
          <w:szCs w:val="28"/>
        </w:rPr>
        <w:t xml:space="preserve">ься сигналами </w:t>
      </w:r>
      <w:r w:rsidRPr="00BE4ECC">
        <w:rPr>
          <w:rFonts w:ascii="Times New Roman" w:hAnsi="Times New Roman" w:cs="Times New Roman"/>
          <w:sz w:val="28"/>
          <w:szCs w:val="28"/>
        </w:rPr>
        <w:t xml:space="preserve">пешеходного светофора, а при его отсутствии – транспортного светофора. </w:t>
      </w:r>
    </w:p>
    <w:p w:rsidR="00BE4ECC" w:rsidRDefault="00BE4ECC">
      <w:pPr>
        <w:rPr>
          <w:rFonts w:ascii="Times New Roman" w:hAnsi="Times New Roman" w:cs="Times New Roman"/>
          <w:sz w:val="28"/>
          <w:szCs w:val="28"/>
        </w:rPr>
      </w:pPr>
      <w:r w:rsidRPr="00BE4ECC">
        <w:rPr>
          <w:rFonts w:ascii="Times New Roman" w:hAnsi="Times New Roman" w:cs="Times New Roman"/>
          <w:sz w:val="28"/>
          <w:szCs w:val="28"/>
        </w:rPr>
        <w:t xml:space="preserve"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</w:t>
      </w:r>
      <w:r w:rsidRPr="00BE4ECC">
        <w:rPr>
          <w:rFonts w:ascii="Times New Roman" w:hAnsi="Times New Roman" w:cs="Times New Roman"/>
          <w:sz w:val="28"/>
          <w:szCs w:val="28"/>
        </w:rPr>
        <w:lastRenderedPageBreak/>
        <w:t xml:space="preserve">безопасен. </w:t>
      </w:r>
      <w:proofErr w:type="gramStart"/>
      <w:r w:rsidRPr="00BE4ECC">
        <w:rPr>
          <w:rFonts w:ascii="Times New Roman" w:hAnsi="Times New Roman" w:cs="Times New Roman"/>
          <w:sz w:val="28"/>
          <w:szCs w:val="28"/>
        </w:rPr>
        <w:t xml:space="preserve">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 – 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 </w:t>
      </w:r>
      <w:proofErr w:type="gramEnd"/>
    </w:p>
    <w:p w:rsidR="00BE4ECC" w:rsidRDefault="00BE4ECC">
      <w:pPr>
        <w:rPr>
          <w:rFonts w:ascii="Times New Roman" w:hAnsi="Times New Roman" w:cs="Times New Roman"/>
          <w:sz w:val="28"/>
          <w:szCs w:val="28"/>
        </w:rPr>
      </w:pPr>
      <w:r w:rsidRPr="00BE4ECC">
        <w:rPr>
          <w:rFonts w:ascii="Times New Roman" w:hAnsi="Times New Roman" w:cs="Times New Roman"/>
          <w:sz w:val="28"/>
          <w:szCs w:val="28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BE4ECC">
        <w:rPr>
          <w:rFonts w:ascii="Times New Roman" w:hAnsi="Times New Roman" w:cs="Times New Roman"/>
          <w:sz w:val="28"/>
          <w:szCs w:val="28"/>
        </w:rPr>
        <w:t>переход можно лишь убедившись</w:t>
      </w:r>
      <w:proofErr w:type="gramEnd"/>
      <w:r w:rsidRPr="00BE4ECC">
        <w:rPr>
          <w:rFonts w:ascii="Times New Roman" w:hAnsi="Times New Roman" w:cs="Times New Roman"/>
          <w:sz w:val="28"/>
          <w:szCs w:val="28"/>
        </w:rPr>
        <w:t xml:space="preserve"> в безопасности дальнейшего движения и с учётом сигнала светофора. </w:t>
      </w:r>
    </w:p>
    <w:p w:rsidR="00BE4ECC" w:rsidRDefault="00BE4ECC">
      <w:pPr>
        <w:rPr>
          <w:rFonts w:ascii="Times New Roman" w:hAnsi="Times New Roman" w:cs="Times New Roman"/>
          <w:sz w:val="28"/>
          <w:szCs w:val="28"/>
        </w:rPr>
      </w:pPr>
      <w:r w:rsidRPr="00BE4ECC">
        <w:rPr>
          <w:rFonts w:ascii="Times New Roman" w:hAnsi="Times New Roman" w:cs="Times New Roman"/>
          <w:sz w:val="28"/>
          <w:szCs w:val="28"/>
        </w:rPr>
        <w:t xml:space="preserve">7. При приближении транспортных средств с </w:t>
      </w:r>
      <w:proofErr w:type="gramStart"/>
      <w:r w:rsidRPr="00BE4ECC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BE4ECC">
        <w:rPr>
          <w:rFonts w:ascii="Times New Roman" w:hAnsi="Times New Roman" w:cs="Times New Roman"/>
          <w:sz w:val="28"/>
          <w:szCs w:val="28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1E1195" w:rsidRPr="00BE4ECC" w:rsidRDefault="00BE4ECC">
      <w:pPr>
        <w:rPr>
          <w:rFonts w:ascii="Times New Roman" w:hAnsi="Times New Roman" w:cs="Times New Roman"/>
          <w:sz w:val="28"/>
          <w:szCs w:val="28"/>
        </w:rPr>
      </w:pPr>
      <w:r w:rsidRPr="00BE4ECC">
        <w:rPr>
          <w:rFonts w:ascii="Times New Roman" w:hAnsi="Times New Roman" w:cs="Times New Roman"/>
          <w:sz w:val="28"/>
          <w:szCs w:val="28"/>
        </w:rPr>
        <w:t xml:space="preserve"> 8. Ожидать маршрутное транспортное средство и такси разрешается только на приподнятых над проезжей частью посадочных площадках, а при их отсутствии –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sectPr w:rsidR="001E1195" w:rsidRPr="00BE4ECC" w:rsidSect="001E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4B" w:rsidRDefault="00F6004B" w:rsidP="00BE4ECC">
      <w:pPr>
        <w:spacing w:after="0" w:line="240" w:lineRule="auto"/>
      </w:pPr>
      <w:r>
        <w:separator/>
      </w:r>
    </w:p>
  </w:endnote>
  <w:endnote w:type="continuationSeparator" w:id="0">
    <w:p w:rsidR="00F6004B" w:rsidRDefault="00F6004B" w:rsidP="00BE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4B" w:rsidRDefault="00F6004B" w:rsidP="00BE4ECC">
      <w:pPr>
        <w:spacing w:after="0" w:line="240" w:lineRule="auto"/>
      </w:pPr>
      <w:r>
        <w:separator/>
      </w:r>
    </w:p>
  </w:footnote>
  <w:footnote w:type="continuationSeparator" w:id="0">
    <w:p w:rsidR="00F6004B" w:rsidRDefault="00F6004B" w:rsidP="00BE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ECC"/>
    <w:rsid w:val="001E1195"/>
    <w:rsid w:val="00BE4ECC"/>
    <w:rsid w:val="00F6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4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4ECC"/>
  </w:style>
  <w:style w:type="paragraph" w:styleId="a5">
    <w:name w:val="footer"/>
    <w:basedOn w:val="a"/>
    <w:link w:val="a6"/>
    <w:uiPriority w:val="99"/>
    <w:semiHidden/>
    <w:unhideWhenUsed/>
    <w:rsid w:val="00BE4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4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3067</Characters>
  <Application>Microsoft Office Word</Application>
  <DocSecurity>0</DocSecurity>
  <Lines>25</Lines>
  <Paragraphs>7</Paragraphs>
  <ScaleCrop>false</ScaleCrop>
  <Company>Grizli777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школа-1</dc:creator>
  <cp:lastModifiedBy>школа-1</cp:lastModifiedBy>
  <cp:revision>2</cp:revision>
  <dcterms:created xsi:type="dcterms:W3CDTF">2020-05-29T17:23:00Z</dcterms:created>
  <dcterms:modified xsi:type="dcterms:W3CDTF">2020-05-29T17:29:00Z</dcterms:modified>
</cp:coreProperties>
</file>