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75" w:rsidRPr="00E82E75" w:rsidRDefault="00E82E75" w:rsidP="00E82E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75">
        <w:rPr>
          <w:rFonts w:ascii="Times New Roman" w:eastAsia="Times New Roman" w:hAnsi="Times New Roman" w:cs="Times New Roman"/>
          <w:b/>
          <w:bCs/>
          <w:sz w:val="28"/>
          <w:szCs w:val="28"/>
        </w:rPr>
        <w:t>Семь золотых правил для учителя.</w:t>
      </w:r>
    </w:p>
    <w:p w:rsidR="00E82E75" w:rsidRPr="00E82E75" w:rsidRDefault="00E82E75" w:rsidP="00E82E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75">
        <w:rPr>
          <w:rFonts w:ascii="Times New Roman" w:eastAsia="Times New Roman" w:hAnsi="Times New Roman" w:cs="Times New Roman"/>
          <w:sz w:val="28"/>
          <w:szCs w:val="28"/>
        </w:rPr>
        <w:t>Надо любить то, что делаешь и идти вперёд шаг за шагом (И. Павлов).</w:t>
      </w:r>
    </w:p>
    <w:p w:rsidR="00E82E75" w:rsidRPr="00E82E75" w:rsidRDefault="00E82E75" w:rsidP="00E82E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75">
        <w:rPr>
          <w:rFonts w:ascii="Times New Roman" w:eastAsia="Times New Roman" w:hAnsi="Times New Roman" w:cs="Times New Roman"/>
          <w:sz w:val="28"/>
          <w:szCs w:val="28"/>
        </w:rPr>
        <w:t>Интеллигентом нельзя притвориться (Д. Лихачев).</w:t>
      </w:r>
    </w:p>
    <w:p w:rsidR="00E82E75" w:rsidRPr="00E82E75" w:rsidRDefault="00E82E75" w:rsidP="00E82E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75">
        <w:rPr>
          <w:rFonts w:ascii="Times New Roman" w:eastAsia="Times New Roman" w:hAnsi="Times New Roman" w:cs="Times New Roman"/>
          <w:sz w:val="28"/>
          <w:szCs w:val="28"/>
        </w:rPr>
        <w:t>Вежливость воспитывается только вежливостью (В. Джемс).</w:t>
      </w:r>
    </w:p>
    <w:p w:rsidR="00E82E75" w:rsidRPr="00E82E75" w:rsidRDefault="00E82E75" w:rsidP="00E82E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75">
        <w:rPr>
          <w:rFonts w:ascii="Times New Roman" w:eastAsia="Times New Roman" w:hAnsi="Times New Roman" w:cs="Times New Roman"/>
          <w:sz w:val="28"/>
          <w:szCs w:val="28"/>
        </w:rPr>
        <w:t>«Магическая десятка»: посчитай до десяти прежде, чем дать волю своему гневу. И он покажется вам противным. (В. Джемс).</w:t>
      </w:r>
    </w:p>
    <w:p w:rsidR="00E82E75" w:rsidRPr="00E82E75" w:rsidRDefault="00E82E75" w:rsidP="00E82E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75">
        <w:rPr>
          <w:rFonts w:ascii="Times New Roman" w:eastAsia="Times New Roman" w:hAnsi="Times New Roman" w:cs="Times New Roman"/>
          <w:sz w:val="28"/>
          <w:szCs w:val="28"/>
        </w:rPr>
        <w:t>Мудрец ищет всё в самом себе, а глупец – в другом человеке (Конфуций).</w:t>
      </w:r>
    </w:p>
    <w:p w:rsidR="00E82E75" w:rsidRPr="00E82E75" w:rsidRDefault="00E82E75" w:rsidP="00E82E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75">
        <w:rPr>
          <w:rFonts w:ascii="Times New Roman" w:eastAsia="Times New Roman" w:hAnsi="Times New Roman" w:cs="Times New Roman"/>
          <w:sz w:val="28"/>
          <w:szCs w:val="28"/>
        </w:rPr>
        <w:t>Никакая большая победа не возможна без маленькой победой над самим собой (Л. Леонов).</w:t>
      </w:r>
    </w:p>
    <w:p w:rsidR="00E82E75" w:rsidRPr="00E82E75" w:rsidRDefault="00E82E75" w:rsidP="00E82E7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E75">
        <w:rPr>
          <w:rFonts w:ascii="Times New Roman" w:eastAsia="Times New Roman" w:hAnsi="Times New Roman" w:cs="Times New Roman"/>
          <w:sz w:val="28"/>
          <w:szCs w:val="28"/>
        </w:rPr>
        <w:t>Первые шаги всегда самые трудные (Р. Тагор).</w:t>
      </w:r>
    </w:p>
    <w:p w:rsidR="00363F4E" w:rsidRDefault="00363F4E"/>
    <w:sectPr w:rsidR="0036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82E75"/>
    <w:rsid w:val="00363F4E"/>
    <w:rsid w:val="00E8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2</cp:revision>
  <dcterms:created xsi:type="dcterms:W3CDTF">2020-12-06T18:34:00Z</dcterms:created>
  <dcterms:modified xsi:type="dcterms:W3CDTF">2020-12-06T18:35:00Z</dcterms:modified>
</cp:coreProperties>
</file>